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14" w:rsidRDefault="00743F14"/>
    <w:p w:rsidR="00507585" w:rsidRDefault="00507585"/>
    <w:p w:rsidR="00507585" w:rsidRDefault="00507585"/>
    <w:p w:rsidR="00743F14" w:rsidRDefault="00743F14"/>
    <w:p w:rsidR="00F60F6A" w:rsidRDefault="00F60F6A"/>
    <w:p w:rsidR="00C46AA9" w:rsidRPr="00C46AA9" w:rsidRDefault="00C46AA9" w:rsidP="00A26E74">
      <w:pPr>
        <w:spacing w:line="360" w:lineRule="auto"/>
        <w:ind w:left="705"/>
        <w:jc w:val="both"/>
      </w:pPr>
      <w:r w:rsidRPr="00C46AA9">
        <w:t xml:space="preserve">              </w:t>
      </w:r>
      <w:r>
        <w:t xml:space="preserve">   </w:t>
      </w:r>
      <w:r w:rsidR="00C607FE">
        <w:t xml:space="preserve">  </w:t>
      </w:r>
      <w:r>
        <w:t xml:space="preserve"> </w:t>
      </w:r>
      <w:r w:rsidRPr="00C46AA9">
        <w:t>INSTITUTO SUPERIOR DE ECONOMIA E GESTÃO</w:t>
      </w:r>
      <w:r w:rsidR="00A26E74" w:rsidRPr="00C46AA9">
        <w:t xml:space="preserve">         </w:t>
      </w:r>
    </w:p>
    <w:p w:rsidR="00A26E74" w:rsidRPr="003B1115" w:rsidRDefault="00C46AA9" w:rsidP="00A26E74">
      <w:pPr>
        <w:spacing w:line="360" w:lineRule="auto"/>
        <w:ind w:left="705"/>
        <w:jc w:val="both"/>
        <w:rPr>
          <w:b/>
        </w:rPr>
      </w:pPr>
      <w:r>
        <w:rPr>
          <w:b/>
        </w:rPr>
        <w:t xml:space="preserve">                         </w:t>
      </w:r>
      <w:r w:rsidR="00C607FE">
        <w:rPr>
          <w:b/>
        </w:rPr>
        <w:t xml:space="preserve"> </w:t>
      </w:r>
      <w:r>
        <w:rPr>
          <w:b/>
        </w:rPr>
        <w:t xml:space="preserve">      </w:t>
      </w:r>
      <w:r w:rsidR="00A26E74">
        <w:rPr>
          <w:b/>
        </w:rPr>
        <w:t xml:space="preserve">  </w:t>
      </w:r>
      <w:r w:rsidR="00A26E74" w:rsidRPr="003B1115">
        <w:rPr>
          <w:b/>
        </w:rPr>
        <w:t>E</w:t>
      </w:r>
      <w:r w:rsidR="00A26E74">
        <w:rPr>
          <w:b/>
        </w:rPr>
        <w:t>CONOMIA INTERNACIONAL</w:t>
      </w:r>
    </w:p>
    <w:p w:rsidR="00A26E74" w:rsidRPr="003B1115" w:rsidRDefault="00A26E74" w:rsidP="00A26E74">
      <w:pPr>
        <w:spacing w:line="360" w:lineRule="auto"/>
        <w:ind w:left="705"/>
        <w:jc w:val="both"/>
        <w:rPr>
          <w:b/>
        </w:rPr>
      </w:pPr>
      <w:r>
        <w:rPr>
          <w:b/>
        </w:rPr>
        <w:t xml:space="preserve">                                                </w:t>
      </w:r>
      <w:r w:rsidRPr="003B1115">
        <w:rPr>
          <w:b/>
        </w:rPr>
        <w:t>Teste intercalar</w:t>
      </w:r>
    </w:p>
    <w:p w:rsidR="00A26E74" w:rsidRPr="003B1115" w:rsidRDefault="00A26E74" w:rsidP="00A26E74">
      <w:pPr>
        <w:spacing w:line="360" w:lineRule="auto"/>
        <w:ind w:left="705"/>
        <w:jc w:val="both"/>
        <w:rPr>
          <w:b/>
        </w:rPr>
      </w:pPr>
      <w:r>
        <w:rPr>
          <w:b/>
        </w:rPr>
        <w:t xml:space="preserve">                                                   15/11/2011</w:t>
      </w:r>
    </w:p>
    <w:p w:rsidR="00A26E74" w:rsidRDefault="00A26E74" w:rsidP="00A26E74">
      <w:pPr>
        <w:spacing w:line="360" w:lineRule="auto"/>
        <w:ind w:left="705"/>
        <w:jc w:val="both"/>
        <w:rPr>
          <w:b/>
        </w:rPr>
      </w:pPr>
      <w:r>
        <w:rPr>
          <w:b/>
        </w:rPr>
        <w:t xml:space="preserve">                                                   </w:t>
      </w:r>
      <w:r w:rsidRPr="003B1115">
        <w:rPr>
          <w:b/>
        </w:rPr>
        <w:t xml:space="preserve">Duração: </w:t>
      </w:r>
      <w:r w:rsidR="00A70737">
        <w:rPr>
          <w:b/>
        </w:rPr>
        <w:t>1</w:t>
      </w:r>
      <w:r w:rsidRPr="003B1115">
        <w:rPr>
          <w:b/>
        </w:rPr>
        <w:t>h</w:t>
      </w:r>
    </w:p>
    <w:p w:rsidR="00A26E74" w:rsidRDefault="00A26E74" w:rsidP="00A26E74">
      <w:pPr>
        <w:spacing w:line="360" w:lineRule="auto"/>
        <w:ind w:left="705"/>
        <w:jc w:val="both"/>
        <w:rPr>
          <w:b/>
        </w:rPr>
      </w:pPr>
    </w:p>
    <w:p w:rsidR="00C46AA9" w:rsidRDefault="00A26E74" w:rsidP="00C46AA9">
      <w:r>
        <w:rPr>
          <w:b/>
        </w:rPr>
        <w:t xml:space="preserve">                                   </w:t>
      </w:r>
      <w:r w:rsidR="00C46AA9">
        <w:t>IDENTIFICAÇÃO DO ALUNO:</w:t>
      </w:r>
    </w:p>
    <w:p w:rsidR="00C46AA9" w:rsidRDefault="00C46AA9" w:rsidP="00C46AA9"/>
    <w:p w:rsidR="00C46AA9" w:rsidRDefault="00C46AA9" w:rsidP="00C46AA9">
      <w:r>
        <w:t xml:space="preserve">                  NOME </w:t>
      </w:r>
      <w:proofErr w:type="gramStart"/>
      <w:r>
        <w:t>COMPLETO:......................................................................................</w:t>
      </w:r>
      <w:proofErr w:type="gramEnd"/>
    </w:p>
    <w:p w:rsidR="00C46AA9" w:rsidRDefault="00C46AA9" w:rsidP="00C46AA9"/>
    <w:p w:rsidR="00C46AA9" w:rsidRDefault="00C46AA9" w:rsidP="00C46AA9">
      <w:r>
        <w:t xml:space="preserve">                  Nº </w:t>
      </w:r>
      <w:proofErr w:type="gramStart"/>
      <w:r>
        <w:t>PROCESSO:............................</w:t>
      </w:r>
      <w:proofErr w:type="gramEnd"/>
      <w:r>
        <w:t xml:space="preserve">     </w:t>
      </w:r>
    </w:p>
    <w:p w:rsidR="00C46AA9" w:rsidRDefault="00C46AA9" w:rsidP="00C46AA9">
      <w:r>
        <w:t xml:space="preserve">   </w:t>
      </w:r>
    </w:p>
    <w:p w:rsidR="00C46AA9" w:rsidRDefault="00C46AA9" w:rsidP="00C46AA9"/>
    <w:p w:rsidR="00C46AA9" w:rsidRDefault="00C46AA9" w:rsidP="00C46AA9">
      <w:pPr>
        <w:jc w:val="center"/>
      </w:pPr>
      <w:r w:rsidRPr="00506155">
        <w:rPr>
          <w:b/>
        </w:rPr>
        <w:t>INSTRUÇÕES</w:t>
      </w:r>
      <w:r>
        <w:t xml:space="preserve"> (leia cuidadosamente)</w:t>
      </w:r>
    </w:p>
    <w:p w:rsidR="00C46AA9" w:rsidRDefault="00C46AA9" w:rsidP="00C46AA9">
      <w:pPr>
        <w:jc w:val="center"/>
      </w:pPr>
    </w:p>
    <w:p w:rsidR="00C46AA9" w:rsidRDefault="00C46AA9" w:rsidP="00C46AA9">
      <w:pPr>
        <w:jc w:val="center"/>
      </w:pPr>
    </w:p>
    <w:p w:rsidR="00C46AA9" w:rsidRDefault="00C46AA9" w:rsidP="00C46AA9">
      <w:pPr>
        <w:jc w:val="center"/>
      </w:pPr>
    </w:p>
    <w:p w:rsidR="00C46AA9" w:rsidRDefault="00C46AA9" w:rsidP="00C46AA9">
      <w:pPr>
        <w:numPr>
          <w:ilvl w:val="0"/>
          <w:numId w:val="16"/>
        </w:numPr>
      </w:pPr>
      <w:proofErr w:type="gramStart"/>
      <w:r>
        <w:t>Esta  prova</w:t>
      </w:r>
      <w:proofErr w:type="gramEnd"/>
      <w:r>
        <w:t xml:space="preserve"> é constituída por 15 questões. Cada resposta correcta tem a cotação de 4/3. Cada resposta errada terá um desconto de 1/3.</w:t>
      </w:r>
    </w:p>
    <w:p w:rsidR="00C46AA9" w:rsidRDefault="00C46AA9" w:rsidP="00C46AA9">
      <w:pPr>
        <w:ind w:left="360"/>
      </w:pPr>
    </w:p>
    <w:p w:rsidR="00C46AA9" w:rsidRDefault="00C46AA9" w:rsidP="00C46AA9">
      <w:pPr>
        <w:numPr>
          <w:ilvl w:val="0"/>
          <w:numId w:val="15"/>
        </w:numPr>
      </w:pPr>
      <w:r>
        <w:t>Registe as respostas às perguntas na grelha de resposta da página 2.</w:t>
      </w:r>
    </w:p>
    <w:p w:rsidR="00C46AA9" w:rsidRDefault="00C46AA9" w:rsidP="00C46AA9">
      <w:pPr>
        <w:ind w:left="360"/>
      </w:pPr>
    </w:p>
    <w:p w:rsidR="00C46AA9" w:rsidRDefault="00C46AA9" w:rsidP="00C46AA9">
      <w:pPr>
        <w:numPr>
          <w:ilvl w:val="0"/>
          <w:numId w:val="16"/>
        </w:numPr>
      </w:pPr>
      <w:r>
        <w:t>Não é permitido o acesso a consulta. No decorrer da prova não serão prestados quaisquer esclarecimentos.</w:t>
      </w:r>
    </w:p>
    <w:p w:rsidR="00C46AA9" w:rsidRDefault="00C46AA9" w:rsidP="00C46AA9"/>
    <w:p w:rsidR="00C46AA9" w:rsidRDefault="00C46AA9" w:rsidP="00C46AA9">
      <w:pPr>
        <w:numPr>
          <w:ilvl w:val="0"/>
          <w:numId w:val="16"/>
        </w:numPr>
      </w:pPr>
      <w:r>
        <w:t>Não é permitida a utilização de calculadoras gráficas, computadores pessoais, agendas electrónicas, leitores de áudio ou vídeo ou telefones celulares.</w:t>
      </w:r>
    </w:p>
    <w:p w:rsidR="00C46AA9" w:rsidRDefault="00C46AA9" w:rsidP="00C46AA9">
      <w:pPr>
        <w:ind w:left="360"/>
      </w:pPr>
    </w:p>
    <w:p w:rsidR="00C46AA9" w:rsidRDefault="00C46AA9" w:rsidP="00C46AA9">
      <w:pPr>
        <w:numPr>
          <w:ilvl w:val="0"/>
          <w:numId w:val="16"/>
        </w:numPr>
      </w:pPr>
      <w:r>
        <w:t xml:space="preserve">Os alunos devem utilizar o verso das folhas de </w:t>
      </w:r>
      <w:proofErr w:type="gramStart"/>
      <w:r>
        <w:t>enunciado  como</w:t>
      </w:r>
      <w:proofErr w:type="gramEnd"/>
      <w:r>
        <w:t xml:space="preserve"> “folhas de rascunho”. O conjunto </w:t>
      </w:r>
      <w:proofErr w:type="gramStart"/>
      <w:r>
        <w:t>das  folhas</w:t>
      </w:r>
      <w:proofErr w:type="gramEnd"/>
      <w:r>
        <w:t xml:space="preserve">  que constitui esta parte do teste não deve separado e tem de ser devolvido mesmo quando o aluno desiste da prova.</w:t>
      </w:r>
    </w:p>
    <w:p w:rsidR="00C46AA9" w:rsidRDefault="00A26E74" w:rsidP="00A26E74">
      <w:pPr>
        <w:spacing w:line="360" w:lineRule="auto"/>
        <w:ind w:left="705"/>
        <w:jc w:val="both"/>
        <w:rPr>
          <w:b/>
        </w:rPr>
      </w:pPr>
      <w:r>
        <w:rPr>
          <w:b/>
        </w:rPr>
        <w:t xml:space="preserve">                </w:t>
      </w:r>
    </w:p>
    <w:p w:rsidR="00C46AA9" w:rsidRDefault="00C46AA9" w:rsidP="00A26E74">
      <w:pPr>
        <w:spacing w:line="360" w:lineRule="auto"/>
        <w:ind w:left="705"/>
        <w:jc w:val="both"/>
        <w:rPr>
          <w:b/>
        </w:rPr>
      </w:pPr>
    </w:p>
    <w:p w:rsidR="00C46AA9" w:rsidRDefault="00C46AA9" w:rsidP="00A26E74">
      <w:pPr>
        <w:spacing w:line="360" w:lineRule="auto"/>
        <w:ind w:left="705"/>
        <w:jc w:val="both"/>
        <w:rPr>
          <w:b/>
        </w:rPr>
      </w:pPr>
    </w:p>
    <w:p w:rsidR="00C46AA9" w:rsidRDefault="00C46AA9" w:rsidP="00A26E74">
      <w:pPr>
        <w:spacing w:line="360" w:lineRule="auto"/>
        <w:ind w:left="705"/>
        <w:jc w:val="both"/>
        <w:rPr>
          <w:b/>
        </w:rPr>
      </w:pPr>
    </w:p>
    <w:p w:rsidR="00C46AA9" w:rsidRDefault="00C46AA9" w:rsidP="00A26E74">
      <w:pPr>
        <w:spacing w:line="360" w:lineRule="auto"/>
        <w:ind w:left="705"/>
        <w:jc w:val="both"/>
        <w:rPr>
          <w:b/>
        </w:rPr>
      </w:pPr>
    </w:p>
    <w:p w:rsidR="00C46AA9" w:rsidRDefault="00C46AA9" w:rsidP="00A26E74">
      <w:pPr>
        <w:spacing w:line="360" w:lineRule="auto"/>
        <w:ind w:left="705"/>
        <w:jc w:val="both"/>
        <w:rPr>
          <w:b/>
        </w:rPr>
      </w:pPr>
    </w:p>
    <w:p w:rsidR="00C46AA9" w:rsidRDefault="00C46AA9" w:rsidP="00A26E74">
      <w:pPr>
        <w:spacing w:line="360" w:lineRule="auto"/>
        <w:ind w:left="705"/>
        <w:jc w:val="both"/>
        <w:rPr>
          <w:b/>
        </w:rPr>
      </w:pPr>
    </w:p>
    <w:p w:rsidR="00C46AA9" w:rsidRDefault="00C46AA9" w:rsidP="00A26E74">
      <w:pPr>
        <w:spacing w:line="360" w:lineRule="auto"/>
        <w:ind w:left="705"/>
        <w:jc w:val="both"/>
        <w:rPr>
          <w:b/>
        </w:rPr>
      </w:pPr>
    </w:p>
    <w:p w:rsidR="00C46AA9" w:rsidRDefault="00C46AA9" w:rsidP="00A26E74">
      <w:pPr>
        <w:spacing w:line="360" w:lineRule="auto"/>
        <w:ind w:left="705"/>
        <w:jc w:val="both"/>
        <w:rPr>
          <w:b/>
        </w:rPr>
      </w:pPr>
    </w:p>
    <w:p w:rsidR="00C46AA9" w:rsidRDefault="00C46AA9" w:rsidP="00A26E74">
      <w:pPr>
        <w:spacing w:line="360" w:lineRule="auto"/>
        <w:ind w:left="705"/>
        <w:jc w:val="both"/>
        <w:rPr>
          <w:b/>
        </w:rPr>
      </w:pPr>
    </w:p>
    <w:p w:rsidR="00C46AA9" w:rsidRDefault="00C46AA9" w:rsidP="00A26E74">
      <w:pPr>
        <w:spacing w:line="360" w:lineRule="auto"/>
        <w:ind w:left="705"/>
        <w:jc w:val="both"/>
        <w:rPr>
          <w:b/>
        </w:rPr>
      </w:pPr>
    </w:p>
    <w:p w:rsidR="00A26E74" w:rsidRDefault="00A26E74" w:rsidP="00A26E74">
      <w:pPr>
        <w:spacing w:line="360" w:lineRule="auto"/>
        <w:ind w:left="705"/>
        <w:jc w:val="both"/>
        <w:rPr>
          <w:b/>
        </w:rPr>
      </w:pPr>
      <w:r>
        <w:rPr>
          <w:b/>
        </w:rPr>
        <w:t xml:space="preserve">  </w:t>
      </w:r>
    </w:p>
    <w:p w:rsidR="00A26E74" w:rsidRDefault="00A26E74" w:rsidP="00A26E74">
      <w:pPr>
        <w:spacing w:line="360" w:lineRule="auto"/>
        <w:ind w:left="705"/>
        <w:jc w:val="both"/>
        <w:rPr>
          <w:b/>
        </w:rPr>
      </w:pPr>
    </w:p>
    <w:p w:rsidR="00A26E74" w:rsidRPr="003B1115" w:rsidRDefault="00A26E74" w:rsidP="00A26E74">
      <w:pPr>
        <w:spacing w:line="360" w:lineRule="auto"/>
        <w:jc w:val="both"/>
        <w:rPr>
          <w:u w:val="single"/>
        </w:rPr>
      </w:pPr>
      <w:r w:rsidRPr="003B1115">
        <w:rPr>
          <w:u w:val="single"/>
        </w:rPr>
        <w:t>Assinale na grelha abaixo a alínea com a</w:t>
      </w:r>
      <w:r w:rsidR="00C607FE">
        <w:rPr>
          <w:u w:val="single"/>
        </w:rPr>
        <w:t xml:space="preserve"> </w:t>
      </w:r>
      <w:r w:rsidRPr="003B1115">
        <w:rPr>
          <w:u w:val="single"/>
        </w:rPr>
        <w:t xml:space="preserve">resposta certa para cada uma das </w:t>
      </w:r>
      <w:proofErr w:type="gramStart"/>
      <w:r w:rsidR="00C46AA9">
        <w:rPr>
          <w:u w:val="single"/>
        </w:rPr>
        <w:t>15</w:t>
      </w:r>
      <w:r w:rsidRPr="003B1115">
        <w:rPr>
          <w:u w:val="single"/>
        </w:rPr>
        <w:t xml:space="preserve">  questões</w:t>
      </w:r>
      <w:proofErr w:type="gramEnd"/>
      <w:r w:rsidRPr="003B1115">
        <w:rPr>
          <w:u w:val="single"/>
        </w:rPr>
        <w:t>:</w:t>
      </w:r>
    </w:p>
    <w:p w:rsidR="00A26E74" w:rsidRDefault="00A26E74" w:rsidP="00A26E74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851"/>
        <w:gridCol w:w="850"/>
        <w:gridCol w:w="851"/>
        <w:gridCol w:w="850"/>
      </w:tblGrid>
      <w:tr w:rsidR="00A26E74" w:rsidTr="00C607FE">
        <w:tc>
          <w:tcPr>
            <w:tcW w:w="1242" w:type="dxa"/>
          </w:tcPr>
          <w:p w:rsidR="00A26E74" w:rsidRDefault="00A26E74" w:rsidP="00A26E74">
            <w:pPr>
              <w:spacing w:line="360" w:lineRule="auto"/>
              <w:jc w:val="both"/>
            </w:pPr>
            <w:r>
              <w:t>Questão</w:t>
            </w:r>
          </w:p>
        </w:tc>
        <w:tc>
          <w:tcPr>
            <w:tcW w:w="851" w:type="dxa"/>
          </w:tcPr>
          <w:p w:rsidR="00A26E74" w:rsidRDefault="00A26E74" w:rsidP="00A26E74">
            <w:pPr>
              <w:spacing w:line="360" w:lineRule="auto"/>
              <w:jc w:val="both"/>
            </w:pPr>
            <w:r>
              <w:t xml:space="preserve">   </w:t>
            </w:r>
            <w:proofErr w:type="gramStart"/>
            <w:r>
              <w:t>a</w:t>
            </w:r>
            <w:proofErr w:type="gramEnd"/>
          </w:p>
        </w:tc>
        <w:tc>
          <w:tcPr>
            <w:tcW w:w="850" w:type="dxa"/>
          </w:tcPr>
          <w:p w:rsidR="00A26E74" w:rsidRDefault="00A26E74" w:rsidP="00A26E74">
            <w:pPr>
              <w:spacing w:line="360" w:lineRule="auto"/>
              <w:jc w:val="both"/>
            </w:pPr>
            <w:r>
              <w:t xml:space="preserve">   </w:t>
            </w:r>
            <w:proofErr w:type="gramStart"/>
            <w:r>
              <w:t>b</w:t>
            </w:r>
            <w:proofErr w:type="gramEnd"/>
          </w:p>
        </w:tc>
        <w:tc>
          <w:tcPr>
            <w:tcW w:w="851" w:type="dxa"/>
          </w:tcPr>
          <w:p w:rsidR="00A26E74" w:rsidRDefault="00A26E74" w:rsidP="00A26E74">
            <w:pPr>
              <w:spacing w:line="360" w:lineRule="auto"/>
              <w:jc w:val="both"/>
            </w:pPr>
            <w:r>
              <w:t xml:space="preserve">   </w:t>
            </w:r>
            <w:proofErr w:type="gramStart"/>
            <w:r>
              <w:t>c</w:t>
            </w:r>
            <w:proofErr w:type="gramEnd"/>
          </w:p>
        </w:tc>
        <w:tc>
          <w:tcPr>
            <w:tcW w:w="850" w:type="dxa"/>
          </w:tcPr>
          <w:p w:rsidR="00A26E74" w:rsidRDefault="00A26E74" w:rsidP="00A26E74">
            <w:pPr>
              <w:spacing w:line="360" w:lineRule="auto"/>
              <w:jc w:val="both"/>
            </w:pPr>
            <w:r>
              <w:t xml:space="preserve">  </w:t>
            </w:r>
            <w:proofErr w:type="gramStart"/>
            <w:r>
              <w:t>d</w:t>
            </w:r>
            <w:proofErr w:type="gramEnd"/>
          </w:p>
        </w:tc>
      </w:tr>
      <w:tr w:rsidR="00A26E74" w:rsidTr="00C607FE">
        <w:tc>
          <w:tcPr>
            <w:tcW w:w="1242" w:type="dxa"/>
          </w:tcPr>
          <w:p w:rsidR="00A26E74" w:rsidRDefault="00A26E74" w:rsidP="00A26E74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A26E74" w:rsidRDefault="00494D6E" w:rsidP="00A26E74">
            <w:pPr>
              <w:spacing w:line="360" w:lineRule="auto"/>
              <w:jc w:val="both"/>
            </w:pPr>
            <w:r>
              <w:t>X</w:t>
            </w:r>
          </w:p>
        </w:tc>
        <w:tc>
          <w:tcPr>
            <w:tcW w:w="850" w:type="dxa"/>
          </w:tcPr>
          <w:p w:rsidR="00A26E74" w:rsidRDefault="00A26E74" w:rsidP="00A26E74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A26E74" w:rsidRDefault="00A26E74" w:rsidP="00A26E74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A26E74" w:rsidRDefault="00A26E74" w:rsidP="00A26E74">
            <w:pPr>
              <w:spacing w:line="360" w:lineRule="auto"/>
              <w:jc w:val="both"/>
            </w:pPr>
          </w:p>
        </w:tc>
      </w:tr>
      <w:tr w:rsidR="00A26E74" w:rsidTr="00C607FE">
        <w:tc>
          <w:tcPr>
            <w:tcW w:w="1242" w:type="dxa"/>
          </w:tcPr>
          <w:p w:rsidR="00A26E74" w:rsidRDefault="00A26E74" w:rsidP="00A26E74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851" w:type="dxa"/>
          </w:tcPr>
          <w:p w:rsidR="00A26E74" w:rsidRDefault="00A26E74" w:rsidP="00A26E74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A26E74" w:rsidRDefault="00A26E74" w:rsidP="00A26E74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A26E74" w:rsidRDefault="00494D6E" w:rsidP="00494D6E">
            <w:pPr>
              <w:spacing w:line="360" w:lineRule="auto"/>
              <w:jc w:val="both"/>
            </w:pPr>
            <w:r>
              <w:t>X</w:t>
            </w:r>
          </w:p>
        </w:tc>
        <w:tc>
          <w:tcPr>
            <w:tcW w:w="850" w:type="dxa"/>
          </w:tcPr>
          <w:p w:rsidR="00A26E74" w:rsidRDefault="00A26E74" w:rsidP="00A26E74">
            <w:pPr>
              <w:spacing w:line="360" w:lineRule="auto"/>
              <w:jc w:val="both"/>
            </w:pPr>
          </w:p>
        </w:tc>
      </w:tr>
      <w:tr w:rsidR="00A26E74" w:rsidTr="00C607FE">
        <w:tc>
          <w:tcPr>
            <w:tcW w:w="1242" w:type="dxa"/>
          </w:tcPr>
          <w:p w:rsidR="00A26E74" w:rsidRDefault="00A26E74" w:rsidP="00A26E74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851" w:type="dxa"/>
          </w:tcPr>
          <w:p w:rsidR="00A26E74" w:rsidRDefault="00A26E74" w:rsidP="00A26E74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A26E74" w:rsidRDefault="00A26E74" w:rsidP="00A26E74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A26E74" w:rsidRDefault="00494D6E" w:rsidP="00494D6E">
            <w:pPr>
              <w:spacing w:line="360" w:lineRule="auto"/>
              <w:jc w:val="both"/>
            </w:pPr>
            <w:r>
              <w:t>X</w:t>
            </w:r>
          </w:p>
        </w:tc>
        <w:tc>
          <w:tcPr>
            <w:tcW w:w="850" w:type="dxa"/>
          </w:tcPr>
          <w:p w:rsidR="00A26E74" w:rsidRDefault="00A26E74" w:rsidP="00A26E74">
            <w:pPr>
              <w:spacing w:line="360" w:lineRule="auto"/>
              <w:jc w:val="both"/>
            </w:pPr>
          </w:p>
        </w:tc>
      </w:tr>
      <w:tr w:rsidR="00A26E74" w:rsidTr="00C607FE">
        <w:tc>
          <w:tcPr>
            <w:tcW w:w="1242" w:type="dxa"/>
          </w:tcPr>
          <w:p w:rsidR="00A26E74" w:rsidRDefault="00A26E74" w:rsidP="00A26E74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851" w:type="dxa"/>
          </w:tcPr>
          <w:p w:rsidR="00A26E74" w:rsidRDefault="00494D6E" w:rsidP="00A26E74">
            <w:pPr>
              <w:spacing w:line="360" w:lineRule="auto"/>
              <w:jc w:val="both"/>
            </w:pPr>
            <w:r>
              <w:t>X</w:t>
            </w:r>
          </w:p>
        </w:tc>
        <w:tc>
          <w:tcPr>
            <w:tcW w:w="850" w:type="dxa"/>
          </w:tcPr>
          <w:p w:rsidR="00A26E74" w:rsidRDefault="00A26E74" w:rsidP="00A26E74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A26E74" w:rsidRDefault="00A26E74" w:rsidP="00A26E74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A26E74" w:rsidRDefault="00A26E74" w:rsidP="00A26E74">
            <w:pPr>
              <w:spacing w:line="360" w:lineRule="auto"/>
              <w:jc w:val="both"/>
            </w:pPr>
          </w:p>
        </w:tc>
      </w:tr>
      <w:tr w:rsidR="00A26E74" w:rsidTr="00C607FE">
        <w:tc>
          <w:tcPr>
            <w:tcW w:w="1242" w:type="dxa"/>
          </w:tcPr>
          <w:p w:rsidR="00A26E74" w:rsidRDefault="00A26E74" w:rsidP="00A26E74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851" w:type="dxa"/>
          </w:tcPr>
          <w:p w:rsidR="00A26E74" w:rsidRDefault="00494D6E" w:rsidP="00494D6E">
            <w:pPr>
              <w:spacing w:line="360" w:lineRule="auto"/>
              <w:jc w:val="both"/>
            </w:pPr>
            <w:r>
              <w:t>X</w:t>
            </w:r>
          </w:p>
        </w:tc>
        <w:tc>
          <w:tcPr>
            <w:tcW w:w="850" w:type="dxa"/>
          </w:tcPr>
          <w:p w:rsidR="00A26E74" w:rsidRDefault="00A26E74" w:rsidP="00A26E74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A26E74" w:rsidRDefault="00A26E74" w:rsidP="00A26E74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A26E74" w:rsidRDefault="00A26E74" w:rsidP="00A26E74">
            <w:pPr>
              <w:spacing w:line="360" w:lineRule="auto"/>
              <w:jc w:val="both"/>
            </w:pPr>
          </w:p>
        </w:tc>
      </w:tr>
      <w:tr w:rsidR="00A26E74" w:rsidTr="00C607FE">
        <w:tc>
          <w:tcPr>
            <w:tcW w:w="1242" w:type="dxa"/>
          </w:tcPr>
          <w:p w:rsidR="00A26E74" w:rsidRDefault="00A26E74" w:rsidP="00A26E74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851" w:type="dxa"/>
          </w:tcPr>
          <w:p w:rsidR="00A26E74" w:rsidRDefault="00A26E74" w:rsidP="00A26E74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A26E74" w:rsidRDefault="00A26E74" w:rsidP="00A26E74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A26E74" w:rsidRDefault="00494D6E" w:rsidP="00494D6E">
            <w:pPr>
              <w:spacing w:line="360" w:lineRule="auto"/>
              <w:jc w:val="both"/>
            </w:pPr>
            <w:r>
              <w:t>X</w:t>
            </w:r>
          </w:p>
        </w:tc>
        <w:tc>
          <w:tcPr>
            <w:tcW w:w="850" w:type="dxa"/>
          </w:tcPr>
          <w:p w:rsidR="00A26E74" w:rsidRDefault="00A26E74" w:rsidP="00A26E74">
            <w:pPr>
              <w:spacing w:line="360" w:lineRule="auto"/>
              <w:jc w:val="both"/>
            </w:pPr>
          </w:p>
        </w:tc>
      </w:tr>
      <w:tr w:rsidR="00A26E74" w:rsidTr="00C607FE">
        <w:tc>
          <w:tcPr>
            <w:tcW w:w="1242" w:type="dxa"/>
          </w:tcPr>
          <w:p w:rsidR="00A26E74" w:rsidRDefault="00A26E74" w:rsidP="00A26E74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851" w:type="dxa"/>
          </w:tcPr>
          <w:p w:rsidR="00A26E74" w:rsidRDefault="00A26E74" w:rsidP="00A26E74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A26E74" w:rsidRDefault="00A26E74" w:rsidP="00A26E74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A26E74" w:rsidRDefault="00A26E74" w:rsidP="00A26E74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A26E74" w:rsidRDefault="00494D6E" w:rsidP="00494D6E">
            <w:pPr>
              <w:spacing w:line="360" w:lineRule="auto"/>
              <w:jc w:val="both"/>
            </w:pPr>
            <w:r>
              <w:t>X</w:t>
            </w:r>
          </w:p>
        </w:tc>
      </w:tr>
      <w:tr w:rsidR="00A26E74" w:rsidTr="00C607FE">
        <w:tc>
          <w:tcPr>
            <w:tcW w:w="1242" w:type="dxa"/>
          </w:tcPr>
          <w:p w:rsidR="00A26E74" w:rsidRDefault="00A26E74" w:rsidP="00A26E74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851" w:type="dxa"/>
          </w:tcPr>
          <w:p w:rsidR="00A26E74" w:rsidRDefault="00A26E74" w:rsidP="00A26E74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A26E74" w:rsidRDefault="00A26E74" w:rsidP="00A26E74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A26E74" w:rsidRDefault="00A26E74" w:rsidP="00A26E74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A26E74" w:rsidRDefault="00494D6E" w:rsidP="00494D6E">
            <w:pPr>
              <w:spacing w:line="360" w:lineRule="auto"/>
              <w:jc w:val="both"/>
            </w:pPr>
            <w:r>
              <w:t>X</w:t>
            </w:r>
          </w:p>
        </w:tc>
      </w:tr>
      <w:tr w:rsidR="00A26E74" w:rsidTr="00C607FE">
        <w:tc>
          <w:tcPr>
            <w:tcW w:w="1242" w:type="dxa"/>
          </w:tcPr>
          <w:p w:rsidR="00A26E74" w:rsidRDefault="00A26E74" w:rsidP="00A26E74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851" w:type="dxa"/>
          </w:tcPr>
          <w:p w:rsidR="00A26E74" w:rsidRDefault="00A26E74" w:rsidP="00A26E74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A26E74" w:rsidRDefault="00A26E74" w:rsidP="00A26E74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A26E74" w:rsidRDefault="00494D6E" w:rsidP="00494D6E">
            <w:pPr>
              <w:spacing w:line="360" w:lineRule="auto"/>
              <w:jc w:val="both"/>
            </w:pPr>
            <w:r>
              <w:t>X</w:t>
            </w:r>
          </w:p>
        </w:tc>
        <w:tc>
          <w:tcPr>
            <w:tcW w:w="850" w:type="dxa"/>
          </w:tcPr>
          <w:p w:rsidR="00A26E74" w:rsidRDefault="00A26E74" w:rsidP="00A26E74">
            <w:pPr>
              <w:spacing w:line="360" w:lineRule="auto"/>
              <w:jc w:val="both"/>
            </w:pPr>
          </w:p>
        </w:tc>
      </w:tr>
      <w:tr w:rsidR="00A26E74" w:rsidTr="00C607FE">
        <w:tc>
          <w:tcPr>
            <w:tcW w:w="1242" w:type="dxa"/>
          </w:tcPr>
          <w:p w:rsidR="00A26E74" w:rsidRDefault="00A26E74" w:rsidP="00A26E74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851" w:type="dxa"/>
          </w:tcPr>
          <w:p w:rsidR="00A26E74" w:rsidRDefault="00A26E74" w:rsidP="00A26E74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A26E74" w:rsidRDefault="00A26E74" w:rsidP="00A26E74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A26E74" w:rsidRDefault="00494D6E" w:rsidP="00494D6E">
            <w:pPr>
              <w:spacing w:line="360" w:lineRule="auto"/>
              <w:jc w:val="both"/>
            </w:pPr>
            <w:r>
              <w:t>X</w:t>
            </w:r>
          </w:p>
        </w:tc>
        <w:tc>
          <w:tcPr>
            <w:tcW w:w="850" w:type="dxa"/>
          </w:tcPr>
          <w:p w:rsidR="00A26E74" w:rsidRDefault="00A26E74" w:rsidP="00A26E74">
            <w:pPr>
              <w:spacing w:line="360" w:lineRule="auto"/>
              <w:jc w:val="both"/>
            </w:pPr>
          </w:p>
        </w:tc>
      </w:tr>
      <w:tr w:rsidR="00A26E74" w:rsidTr="00C607FE">
        <w:tc>
          <w:tcPr>
            <w:tcW w:w="1242" w:type="dxa"/>
          </w:tcPr>
          <w:p w:rsidR="00A26E74" w:rsidRDefault="00A26E74" w:rsidP="00A26E74">
            <w:pPr>
              <w:spacing w:line="360" w:lineRule="auto"/>
              <w:jc w:val="both"/>
            </w:pPr>
            <w:r>
              <w:t>11</w:t>
            </w:r>
          </w:p>
        </w:tc>
        <w:tc>
          <w:tcPr>
            <w:tcW w:w="851" w:type="dxa"/>
          </w:tcPr>
          <w:p w:rsidR="00A26E74" w:rsidRDefault="00A26E74" w:rsidP="00A26E74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A26E74" w:rsidRDefault="00494D6E" w:rsidP="00494D6E">
            <w:pPr>
              <w:spacing w:line="360" w:lineRule="auto"/>
              <w:jc w:val="both"/>
            </w:pPr>
            <w:r>
              <w:t>X</w:t>
            </w:r>
          </w:p>
        </w:tc>
        <w:tc>
          <w:tcPr>
            <w:tcW w:w="851" w:type="dxa"/>
          </w:tcPr>
          <w:p w:rsidR="00A26E74" w:rsidRDefault="00A26E74" w:rsidP="00A26E74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A26E74" w:rsidRDefault="00A26E74" w:rsidP="00A26E74">
            <w:pPr>
              <w:spacing w:line="360" w:lineRule="auto"/>
              <w:jc w:val="both"/>
            </w:pPr>
          </w:p>
        </w:tc>
      </w:tr>
      <w:tr w:rsidR="00A26E74" w:rsidTr="00C607FE">
        <w:tc>
          <w:tcPr>
            <w:tcW w:w="1242" w:type="dxa"/>
          </w:tcPr>
          <w:p w:rsidR="00A26E74" w:rsidRDefault="00A26E74" w:rsidP="00A26E74">
            <w:pPr>
              <w:spacing w:line="360" w:lineRule="auto"/>
              <w:jc w:val="both"/>
            </w:pPr>
            <w:r>
              <w:t>12</w:t>
            </w:r>
          </w:p>
        </w:tc>
        <w:tc>
          <w:tcPr>
            <w:tcW w:w="851" w:type="dxa"/>
          </w:tcPr>
          <w:p w:rsidR="00A26E74" w:rsidRDefault="00A26E74" w:rsidP="00A26E74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A26E74" w:rsidRDefault="00494D6E" w:rsidP="00494D6E">
            <w:pPr>
              <w:spacing w:line="360" w:lineRule="auto"/>
              <w:jc w:val="both"/>
            </w:pPr>
            <w:r>
              <w:t>X</w:t>
            </w:r>
          </w:p>
        </w:tc>
        <w:tc>
          <w:tcPr>
            <w:tcW w:w="851" w:type="dxa"/>
          </w:tcPr>
          <w:p w:rsidR="00A26E74" w:rsidRDefault="00A26E74" w:rsidP="00A26E74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A26E74" w:rsidRDefault="00A26E74" w:rsidP="00A26E74">
            <w:pPr>
              <w:spacing w:line="360" w:lineRule="auto"/>
              <w:jc w:val="both"/>
            </w:pPr>
          </w:p>
        </w:tc>
      </w:tr>
      <w:tr w:rsidR="00A26E74" w:rsidTr="00C607FE">
        <w:tc>
          <w:tcPr>
            <w:tcW w:w="1242" w:type="dxa"/>
          </w:tcPr>
          <w:p w:rsidR="00A26E74" w:rsidRDefault="00A26E74" w:rsidP="00A26E74">
            <w:pPr>
              <w:spacing w:line="360" w:lineRule="auto"/>
              <w:jc w:val="both"/>
            </w:pPr>
            <w:r>
              <w:t>13</w:t>
            </w:r>
          </w:p>
        </w:tc>
        <w:tc>
          <w:tcPr>
            <w:tcW w:w="851" w:type="dxa"/>
          </w:tcPr>
          <w:p w:rsidR="00A26E74" w:rsidRDefault="00494D6E" w:rsidP="00494D6E">
            <w:pPr>
              <w:spacing w:line="360" w:lineRule="auto"/>
              <w:jc w:val="both"/>
            </w:pPr>
            <w:r>
              <w:t>X</w:t>
            </w:r>
          </w:p>
        </w:tc>
        <w:tc>
          <w:tcPr>
            <w:tcW w:w="850" w:type="dxa"/>
          </w:tcPr>
          <w:p w:rsidR="00A26E74" w:rsidRDefault="00A26E74" w:rsidP="00A26E74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A26E74" w:rsidRDefault="00A26E74" w:rsidP="00A26E74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A26E74" w:rsidRDefault="00A26E74" w:rsidP="00A26E74">
            <w:pPr>
              <w:spacing w:line="360" w:lineRule="auto"/>
              <w:jc w:val="both"/>
            </w:pPr>
          </w:p>
        </w:tc>
      </w:tr>
      <w:tr w:rsidR="00A26E74" w:rsidTr="00C607FE">
        <w:tc>
          <w:tcPr>
            <w:tcW w:w="1242" w:type="dxa"/>
          </w:tcPr>
          <w:p w:rsidR="00A26E74" w:rsidRDefault="00A26E74" w:rsidP="00A26E74">
            <w:pPr>
              <w:spacing w:line="360" w:lineRule="auto"/>
              <w:jc w:val="both"/>
            </w:pPr>
            <w:r>
              <w:t>14</w:t>
            </w:r>
          </w:p>
        </w:tc>
        <w:tc>
          <w:tcPr>
            <w:tcW w:w="851" w:type="dxa"/>
          </w:tcPr>
          <w:p w:rsidR="00A26E74" w:rsidRDefault="00A26E74" w:rsidP="00A26E74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A26E74" w:rsidRDefault="00494D6E" w:rsidP="00494D6E">
            <w:pPr>
              <w:spacing w:line="360" w:lineRule="auto"/>
              <w:jc w:val="both"/>
            </w:pPr>
            <w:r>
              <w:t>X</w:t>
            </w:r>
          </w:p>
        </w:tc>
        <w:tc>
          <w:tcPr>
            <w:tcW w:w="851" w:type="dxa"/>
          </w:tcPr>
          <w:p w:rsidR="00A26E74" w:rsidRDefault="00A26E74" w:rsidP="00A26E74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A26E74" w:rsidRDefault="00A26E74" w:rsidP="00A26E74">
            <w:pPr>
              <w:spacing w:line="360" w:lineRule="auto"/>
              <w:jc w:val="both"/>
            </w:pPr>
          </w:p>
        </w:tc>
      </w:tr>
      <w:tr w:rsidR="00A26E74" w:rsidTr="00C607FE">
        <w:tc>
          <w:tcPr>
            <w:tcW w:w="1242" w:type="dxa"/>
          </w:tcPr>
          <w:p w:rsidR="00A26E74" w:rsidRDefault="00A26E74" w:rsidP="00A26E74">
            <w:pPr>
              <w:spacing w:line="360" w:lineRule="auto"/>
              <w:jc w:val="both"/>
            </w:pPr>
            <w:r>
              <w:t>15</w:t>
            </w:r>
          </w:p>
        </w:tc>
        <w:tc>
          <w:tcPr>
            <w:tcW w:w="851" w:type="dxa"/>
          </w:tcPr>
          <w:p w:rsidR="00A26E74" w:rsidRDefault="00A26E74" w:rsidP="00A26E74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A26E74" w:rsidRDefault="00A26E74" w:rsidP="00A26E74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A26E74" w:rsidRDefault="00A26E74" w:rsidP="00A26E74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A26E74" w:rsidRDefault="00494D6E" w:rsidP="00494D6E">
            <w:pPr>
              <w:spacing w:line="360" w:lineRule="auto"/>
              <w:jc w:val="both"/>
            </w:pPr>
            <w:r>
              <w:t>X</w:t>
            </w:r>
          </w:p>
        </w:tc>
      </w:tr>
    </w:tbl>
    <w:p w:rsidR="00EC1803" w:rsidRDefault="00EC1803" w:rsidP="00EC1803"/>
    <w:p w:rsidR="000D1D4C" w:rsidRDefault="000D1D4C" w:rsidP="00EC1803"/>
    <w:p w:rsidR="004962A7" w:rsidRDefault="004962A7" w:rsidP="00EC1803"/>
    <w:p w:rsidR="004962A7" w:rsidRDefault="004962A7" w:rsidP="00EC1803"/>
    <w:p w:rsidR="004962A7" w:rsidRDefault="004962A7" w:rsidP="00EC1803"/>
    <w:p w:rsidR="004962A7" w:rsidRDefault="004962A7" w:rsidP="00EC1803"/>
    <w:p w:rsidR="004962A7" w:rsidRDefault="004962A7" w:rsidP="00EC1803"/>
    <w:p w:rsidR="00C46AA9" w:rsidRDefault="00C46AA9" w:rsidP="00EC1803"/>
    <w:p w:rsidR="00C46AA9" w:rsidRDefault="00C46AA9" w:rsidP="00EC1803"/>
    <w:p w:rsidR="00C46AA9" w:rsidRDefault="00C46AA9" w:rsidP="00EC1803"/>
    <w:p w:rsidR="00C46AA9" w:rsidRDefault="00C46AA9" w:rsidP="00EC1803"/>
    <w:p w:rsidR="00C46AA9" w:rsidRDefault="00C46AA9" w:rsidP="00EC1803"/>
    <w:p w:rsidR="00C46AA9" w:rsidRDefault="00C46AA9" w:rsidP="00EC1803"/>
    <w:p w:rsidR="00C46AA9" w:rsidRDefault="00C46AA9" w:rsidP="00EC1803"/>
    <w:p w:rsidR="00C46AA9" w:rsidRDefault="00C46AA9" w:rsidP="00EC1803"/>
    <w:p w:rsidR="00C46AA9" w:rsidRDefault="00C46AA9" w:rsidP="00EC1803"/>
    <w:p w:rsidR="00C46AA9" w:rsidRDefault="00C46AA9" w:rsidP="00EC1803"/>
    <w:p w:rsidR="004962A7" w:rsidRDefault="004962A7" w:rsidP="00EC1803"/>
    <w:p w:rsidR="004962A7" w:rsidRDefault="004962A7" w:rsidP="00EC1803"/>
    <w:p w:rsidR="00F60F6A" w:rsidRDefault="00A70737" w:rsidP="00EC1803">
      <w:r>
        <w:t>1</w:t>
      </w:r>
      <w:r w:rsidR="00205C7F">
        <w:t xml:space="preserve">. </w:t>
      </w:r>
      <w:r w:rsidR="00F60F6A">
        <w:t>Q</w:t>
      </w:r>
      <w:r w:rsidR="00205C7F">
        <w:t xml:space="preserve">ual </w:t>
      </w:r>
      <w:proofErr w:type="gramStart"/>
      <w:r w:rsidR="00205C7F">
        <w:t>d</w:t>
      </w:r>
      <w:r w:rsidR="00F60F6A">
        <w:t xml:space="preserve">os </w:t>
      </w:r>
      <w:r w:rsidR="00205C7F">
        <w:t xml:space="preserve"> se</w:t>
      </w:r>
      <w:r w:rsidR="00F60F6A">
        <w:t>guintes</w:t>
      </w:r>
      <w:proofErr w:type="gramEnd"/>
      <w:r w:rsidR="00F60F6A">
        <w:t xml:space="preserve"> instrumentos n</w:t>
      </w:r>
      <w:r w:rsidR="00205C7F">
        <w:t xml:space="preserve">ão é consistente com a doutrina </w:t>
      </w:r>
      <w:r w:rsidR="00202C40">
        <w:t>da balança comercial</w:t>
      </w:r>
      <w:r w:rsidR="00833F35">
        <w:t xml:space="preserve"> Mercantilista</w:t>
      </w:r>
      <w:r w:rsidR="00205C7F">
        <w:t>:</w:t>
      </w:r>
    </w:p>
    <w:p w:rsidR="00205C7F" w:rsidRDefault="0001596E" w:rsidP="00F60F6A">
      <w:r>
        <w:t xml:space="preserve">       </w:t>
      </w:r>
      <w:proofErr w:type="gramStart"/>
      <w:r w:rsidR="00205C7F">
        <w:t>a</w:t>
      </w:r>
      <w:proofErr w:type="gramEnd"/>
      <w:r w:rsidR="00205C7F">
        <w:t>. Pagamento de sal</w:t>
      </w:r>
      <w:r w:rsidR="00F60F6A">
        <w:t>á</w:t>
      </w:r>
      <w:r w:rsidR="00205C7F">
        <w:t>rios elevados</w:t>
      </w:r>
    </w:p>
    <w:p w:rsidR="00205C7F" w:rsidRDefault="00F60F6A" w:rsidP="00EC1803">
      <w:r>
        <w:t xml:space="preserve">       </w:t>
      </w:r>
      <w:proofErr w:type="gramStart"/>
      <w:r>
        <w:t>b</w:t>
      </w:r>
      <w:proofErr w:type="gramEnd"/>
      <w:r w:rsidR="00205C7F">
        <w:t>. Di</w:t>
      </w:r>
      <w:r>
        <w:t xml:space="preserve">reitos </w:t>
      </w:r>
      <w:r w:rsidR="00205C7F">
        <w:t>aduaneiros na impo</w:t>
      </w:r>
      <w:r>
        <w:t>rtação</w:t>
      </w:r>
      <w:r w:rsidR="00205C7F">
        <w:t xml:space="preserve"> de bens finais</w:t>
      </w:r>
    </w:p>
    <w:p w:rsidR="00205C7F" w:rsidRDefault="0001596E" w:rsidP="00EC1803">
      <w:r>
        <w:t xml:space="preserve">       </w:t>
      </w:r>
      <w:proofErr w:type="gramStart"/>
      <w:r w:rsidR="00205C7F">
        <w:t>c</w:t>
      </w:r>
      <w:proofErr w:type="gramEnd"/>
      <w:r w:rsidR="00205C7F">
        <w:t>. Subs</w:t>
      </w:r>
      <w:r w:rsidR="00F60F6A">
        <w:t xml:space="preserve">ídio </w:t>
      </w:r>
      <w:r w:rsidR="00205C7F">
        <w:t>à exportação</w:t>
      </w:r>
    </w:p>
    <w:p w:rsidR="00205C7F" w:rsidRDefault="0001596E" w:rsidP="00EC1803">
      <w:r>
        <w:t xml:space="preserve">       </w:t>
      </w:r>
      <w:proofErr w:type="gramStart"/>
      <w:r w:rsidR="00205C7F">
        <w:t>d</w:t>
      </w:r>
      <w:proofErr w:type="gramEnd"/>
      <w:r w:rsidR="00205C7F">
        <w:t xml:space="preserve">. </w:t>
      </w:r>
      <w:r w:rsidR="00FF78C5">
        <w:t>P</w:t>
      </w:r>
      <w:r w:rsidR="00205C7F">
        <w:t>roibição de imp</w:t>
      </w:r>
      <w:r w:rsidR="00F60F6A">
        <w:t>ortação</w:t>
      </w:r>
      <w:r w:rsidR="00205C7F">
        <w:t xml:space="preserve"> de</w:t>
      </w:r>
      <w:r w:rsidR="00F60F6A">
        <w:t xml:space="preserve"> </w:t>
      </w:r>
      <w:r w:rsidR="00205C7F">
        <w:t>bens manufact</w:t>
      </w:r>
      <w:r w:rsidR="00F60F6A">
        <w:t>u</w:t>
      </w:r>
      <w:r w:rsidR="00205C7F">
        <w:t>rados</w:t>
      </w:r>
    </w:p>
    <w:p w:rsidR="00205C7F" w:rsidRDefault="00205C7F" w:rsidP="00EC1803"/>
    <w:p w:rsidR="00C36C5C" w:rsidRDefault="00C36C5C" w:rsidP="00EC1803"/>
    <w:p w:rsidR="00C36C5C" w:rsidRDefault="00C36C5C" w:rsidP="00EC1803"/>
    <w:p w:rsidR="00F60F6A" w:rsidRDefault="002E050B" w:rsidP="00EC1803">
      <w:r>
        <w:t>2</w:t>
      </w:r>
      <w:r w:rsidR="00205C7F">
        <w:t>. Na visão d</w:t>
      </w:r>
      <w:r w:rsidR="00FF78C5">
        <w:t>e</w:t>
      </w:r>
      <w:r w:rsidR="00205C7F">
        <w:t xml:space="preserve"> Adam Smith, o comércio intern</w:t>
      </w:r>
      <w:r w:rsidR="00F60F6A">
        <w:t xml:space="preserve">acional </w:t>
      </w:r>
    </w:p>
    <w:p w:rsidR="00205C7F" w:rsidRDefault="00F60F6A" w:rsidP="00EC1803">
      <w:r>
        <w:t xml:space="preserve">     </w:t>
      </w:r>
      <w:proofErr w:type="gramStart"/>
      <w:r w:rsidR="00205C7F">
        <w:t>a</w:t>
      </w:r>
      <w:proofErr w:type="gramEnd"/>
      <w:r w:rsidR="00205C7F">
        <w:t xml:space="preserve">. </w:t>
      </w:r>
      <w:r w:rsidR="00C36C5C">
        <w:t xml:space="preserve">Pode </w:t>
      </w:r>
      <w:r w:rsidR="004962A7">
        <w:t xml:space="preserve">sempre </w:t>
      </w:r>
      <w:r w:rsidR="00C36C5C">
        <w:t>b</w:t>
      </w:r>
      <w:r w:rsidR="00205C7F">
        <w:t>en</w:t>
      </w:r>
      <w:r>
        <w:t>e</w:t>
      </w:r>
      <w:r w:rsidR="00205C7F">
        <w:t>ficia</w:t>
      </w:r>
      <w:r w:rsidR="00C36C5C">
        <w:t>r</w:t>
      </w:r>
      <w:r w:rsidR="00205C7F">
        <w:t xml:space="preserve"> ambos os p</w:t>
      </w:r>
      <w:r>
        <w:t>aíses</w:t>
      </w:r>
      <w:r w:rsidR="00205C7F">
        <w:t xml:space="preserve"> que comerc</w:t>
      </w:r>
      <w:r>
        <w:t>ializam</w:t>
      </w:r>
    </w:p>
    <w:p w:rsidR="00205C7F" w:rsidRDefault="00F60F6A" w:rsidP="00F60F6A">
      <w:r>
        <w:t xml:space="preserve">     </w:t>
      </w:r>
      <w:proofErr w:type="gramStart"/>
      <w:r w:rsidR="00205C7F">
        <w:t>b</w:t>
      </w:r>
      <w:proofErr w:type="gramEnd"/>
      <w:r w:rsidR="00205C7F">
        <w:t xml:space="preserve">. </w:t>
      </w:r>
      <w:r>
        <w:t>É</w:t>
      </w:r>
      <w:r w:rsidR="00205C7F">
        <w:t xml:space="preserve"> basead</w:t>
      </w:r>
      <w:r w:rsidR="00B3142B">
        <w:t>o</w:t>
      </w:r>
      <w:r w:rsidR="00205C7F">
        <w:t xml:space="preserve"> em difere</w:t>
      </w:r>
      <w:r>
        <w:t>n</w:t>
      </w:r>
      <w:r w:rsidR="00205C7F">
        <w:t>ças nos c</w:t>
      </w:r>
      <w:r>
        <w:t>u</w:t>
      </w:r>
      <w:r w:rsidR="00205C7F">
        <w:t xml:space="preserve">stos </w:t>
      </w:r>
      <w:r w:rsidR="004962A7">
        <w:t>relativos</w:t>
      </w:r>
    </w:p>
    <w:p w:rsidR="00205C7F" w:rsidRDefault="00F60F6A" w:rsidP="00EC1803">
      <w:r>
        <w:t xml:space="preserve">     </w:t>
      </w:r>
      <w:proofErr w:type="gramStart"/>
      <w:r w:rsidR="00205C7F">
        <w:t>c</w:t>
      </w:r>
      <w:proofErr w:type="gramEnd"/>
      <w:r w:rsidR="00205C7F">
        <w:t xml:space="preserve">. Reflecte </w:t>
      </w:r>
      <w:r w:rsidR="004962A7">
        <w:t>diferenças de produtividade nos</w:t>
      </w:r>
      <w:r w:rsidR="00C607FE">
        <w:t xml:space="preserve"> países em questão</w:t>
      </w:r>
    </w:p>
    <w:p w:rsidR="00205C7F" w:rsidRDefault="00F60F6A" w:rsidP="00EC1803">
      <w:r>
        <w:t xml:space="preserve">     </w:t>
      </w:r>
      <w:proofErr w:type="gramStart"/>
      <w:r w:rsidR="00205C7F">
        <w:t>d</w:t>
      </w:r>
      <w:proofErr w:type="gramEnd"/>
      <w:r w:rsidR="00205C7F">
        <w:t>. Todas as anteriores.</w:t>
      </w:r>
    </w:p>
    <w:p w:rsidR="00205C7F" w:rsidRDefault="00205C7F" w:rsidP="00EC1803"/>
    <w:p w:rsidR="00F3775B" w:rsidRDefault="00F3775B" w:rsidP="00F3775B">
      <w:pPr>
        <w:ind w:left="720"/>
      </w:pPr>
    </w:p>
    <w:p w:rsidR="00F3775B" w:rsidRDefault="00CE2CFB" w:rsidP="00CE2CFB">
      <w:r>
        <w:t>3</w:t>
      </w:r>
      <w:r w:rsidR="00F3775B">
        <w:t xml:space="preserve">. No mundo Clássico, num país cuja capacidade de produção do bem com vantagem comparativa é incapaz de satisfazer a procura mundial desse bem, podemos concluir </w:t>
      </w:r>
      <w:proofErr w:type="gramStart"/>
      <w:r w:rsidR="00F3775B">
        <w:t>que</w:t>
      </w:r>
      <w:proofErr w:type="gramEnd"/>
      <w:r w:rsidR="00F3775B">
        <w:t xml:space="preserve">: </w:t>
      </w:r>
    </w:p>
    <w:p w:rsidR="00F3775B" w:rsidRDefault="00F3775B" w:rsidP="00F3775B">
      <w:pPr>
        <w:ind w:firstLine="708"/>
      </w:pPr>
      <w:proofErr w:type="gramStart"/>
      <w:r>
        <w:t>a</w:t>
      </w:r>
      <w:proofErr w:type="gramEnd"/>
      <w:r>
        <w:t xml:space="preserve">. </w:t>
      </w:r>
      <w:r w:rsidR="00CB6C22">
        <w:t>N</w:t>
      </w:r>
      <w:r>
        <w:t>ão terá ganhos com o comércio.</w:t>
      </w:r>
    </w:p>
    <w:p w:rsidR="00F3775B" w:rsidRDefault="00F3775B" w:rsidP="00F3775B">
      <w:pPr>
        <w:ind w:firstLine="708"/>
      </w:pPr>
      <w:proofErr w:type="gramStart"/>
      <w:r>
        <w:t>b</w:t>
      </w:r>
      <w:proofErr w:type="gramEnd"/>
      <w:r>
        <w:t xml:space="preserve">. </w:t>
      </w:r>
      <w:r w:rsidR="00CB6C22">
        <w:t>N</w:t>
      </w:r>
      <w:r>
        <w:t>ão pod</w:t>
      </w:r>
      <w:r w:rsidR="004962A7">
        <w:t>e</w:t>
      </w:r>
      <w:r>
        <w:t xml:space="preserve">rá entrar no comércio </w:t>
      </w:r>
    </w:p>
    <w:p w:rsidR="00F3775B" w:rsidRDefault="00F3775B" w:rsidP="00F3775B">
      <w:pPr>
        <w:ind w:firstLine="708"/>
      </w:pPr>
      <w:proofErr w:type="gramStart"/>
      <w:r>
        <w:t>c</w:t>
      </w:r>
      <w:proofErr w:type="gramEnd"/>
      <w:r>
        <w:t>. Terá os ganhos máxim</w:t>
      </w:r>
      <w:r w:rsidR="004962A7">
        <w:t>os</w:t>
      </w:r>
      <w:r>
        <w:t xml:space="preserve"> possíveis com</w:t>
      </w:r>
      <w:r w:rsidR="004962A7">
        <w:t xml:space="preserve"> </w:t>
      </w:r>
      <w:r>
        <w:t>essa troca</w:t>
      </w:r>
    </w:p>
    <w:p w:rsidR="00F3775B" w:rsidRDefault="00F3775B" w:rsidP="00F3775B">
      <w:pPr>
        <w:ind w:firstLine="708"/>
      </w:pPr>
      <w:proofErr w:type="gramStart"/>
      <w:r>
        <w:t>d</w:t>
      </w:r>
      <w:proofErr w:type="gramEnd"/>
      <w:r>
        <w:t xml:space="preserve">. Terá de se reger pela </w:t>
      </w:r>
      <w:proofErr w:type="gramStart"/>
      <w:r>
        <w:t>vanta</w:t>
      </w:r>
      <w:r w:rsidR="004962A7">
        <w:t>gem</w:t>
      </w:r>
      <w:r>
        <w:t xml:space="preserve">  abs</w:t>
      </w:r>
      <w:r w:rsidR="004962A7">
        <w:t>o</w:t>
      </w:r>
      <w:r>
        <w:t>luta</w:t>
      </w:r>
      <w:proofErr w:type="gramEnd"/>
    </w:p>
    <w:p w:rsidR="00F3775B" w:rsidRDefault="00F3775B" w:rsidP="00F3775B"/>
    <w:p w:rsidR="00F3775B" w:rsidRDefault="00F3775B" w:rsidP="00F3775B"/>
    <w:p w:rsidR="00F3775B" w:rsidRDefault="00CE2CFB" w:rsidP="00F3775B">
      <w:pPr>
        <w:ind w:firstLine="708"/>
      </w:pPr>
      <w:r>
        <w:t>4</w:t>
      </w:r>
      <w:r w:rsidR="00F3775B">
        <w:t xml:space="preserve">. Assuma que a relação entre as horas semanais para produzir os seguintes bens no país A e no </w:t>
      </w:r>
      <w:proofErr w:type="gramStart"/>
      <w:r w:rsidR="00F3775B">
        <w:t>país  B</w:t>
      </w:r>
      <w:proofErr w:type="gramEnd"/>
      <w:r w:rsidR="00F3775B">
        <w:t xml:space="preserve">  (</w:t>
      </w:r>
      <w:proofErr w:type="spellStart"/>
      <w:r w:rsidR="00F3775B">
        <w:t>a</w:t>
      </w:r>
      <w:r w:rsidR="00F3775B" w:rsidRPr="00D777FF">
        <w:rPr>
          <w:vertAlign w:val="subscript"/>
        </w:rPr>
        <w:t>A</w:t>
      </w:r>
      <w:proofErr w:type="spellEnd"/>
      <w:r w:rsidR="00F3775B">
        <w:t>/</w:t>
      </w:r>
      <w:proofErr w:type="spellStart"/>
      <w:r w:rsidR="00F3775B">
        <w:t>a</w:t>
      </w:r>
      <w:r w:rsidR="00F3775B" w:rsidRPr="00D777FF">
        <w:rPr>
          <w:vertAlign w:val="subscript"/>
        </w:rPr>
        <w:t>B</w:t>
      </w:r>
      <w:proofErr w:type="spellEnd"/>
      <w:r w:rsidR="00F3775B">
        <w:t xml:space="preserve">) é: </w:t>
      </w:r>
    </w:p>
    <w:p w:rsidR="00F3775B" w:rsidRDefault="00F3775B" w:rsidP="00F3775B"/>
    <w:p w:rsidR="00F3775B" w:rsidRDefault="00C607FE" w:rsidP="00F3775B">
      <w:r>
        <w:t xml:space="preserve">              </w:t>
      </w:r>
      <w:proofErr w:type="gramStart"/>
      <w:r>
        <w:t>Tapioca</w:t>
      </w:r>
      <w:r w:rsidR="00F3775B">
        <w:t xml:space="preserve">    chocolate</w:t>
      </w:r>
      <w:proofErr w:type="gramEnd"/>
      <w:r w:rsidR="00F3775B">
        <w:t xml:space="preserve">       automóveis canetas               </w:t>
      </w:r>
    </w:p>
    <w:p w:rsidR="00F3775B" w:rsidRDefault="00F3775B" w:rsidP="00F3775B">
      <w:r>
        <w:t xml:space="preserve"> </w:t>
      </w:r>
      <w:r w:rsidR="00C607FE">
        <w:t xml:space="preserve">                </w:t>
      </w:r>
      <w:r>
        <w:t>3/</w:t>
      </w:r>
      <w:proofErr w:type="gramStart"/>
      <w:r>
        <w:t>2              6</w:t>
      </w:r>
      <w:proofErr w:type="gramEnd"/>
      <w:r>
        <w:t>/2               15/3               6/1</w:t>
      </w:r>
    </w:p>
    <w:p w:rsidR="00F3775B" w:rsidRDefault="00F3775B" w:rsidP="00F3775B"/>
    <w:p w:rsidR="00F3775B" w:rsidRDefault="00F3775B" w:rsidP="00F3775B"/>
    <w:p w:rsidR="00507585" w:rsidRDefault="00F3775B" w:rsidP="00F3775B">
      <w:r>
        <w:t xml:space="preserve">Considere ainda que o salário horário no país B é de 16 unidades monetárias, no país A é de 1 unidade monetária, e a taxa de câmbio (cotada ao certo para o país A) é </w:t>
      </w:r>
      <w:proofErr w:type="gramStart"/>
      <w:r>
        <w:t>de  5B=1A.</w:t>
      </w:r>
      <w:proofErr w:type="gramEnd"/>
      <w:r>
        <w:t xml:space="preserve"> </w:t>
      </w:r>
    </w:p>
    <w:p w:rsidR="00507585" w:rsidRDefault="00507585" w:rsidP="00F3775B"/>
    <w:p w:rsidR="00F3775B" w:rsidRDefault="00F3775B" w:rsidP="00F3775B">
      <w:pPr>
        <w:numPr>
          <w:ilvl w:val="0"/>
          <w:numId w:val="7"/>
        </w:numPr>
      </w:pPr>
      <w:r>
        <w:t xml:space="preserve">B exporta automóveis e canetas e importa </w:t>
      </w:r>
      <w:r w:rsidR="00C607FE">
        <w:t>tapioca e chocolate</w:t>
      </w:r>
    </w:p>
    <w:p w:rsidR="00F3775B" w:rsidRDefault="00F3775B" w:rsidP="00F3775B">
      <w:pPr>
        <w:numPr>
          <w:ilvl w:val="0"/>
          <w:numId w:val="7"/>
        </w:numPr>
      </w:pPr>
      <w:r>
        <w:t>B exporta autom</w:t>
      </w:r>
      <w:r w:rsidR="00C97792">
        <w:t>ó</w:t>
      </w:r>
      <w:r>
        <w:t xml:space="preserve">veis e </w:t>
      </w:r>
      <w:r w:rsidR="00C607FE">
        <w:t>tapioca</w:t>
      </w:r>
      <w:r>
        <w:t xml:space="preserve"> e imp</w:t>
      </w:r>
      <w:r w:rsidR="00C97792">
        <w:t>or</w:t>
      </w:r>
      <w:r>
        <w:t>ta canetas e chocolate</w:t>
      </w:r>
    </w:p>
    <w:p w:rsidR="00F3775B" w:rsidRDefault="00F3775B" w:rsidP="00F3775B">
      <w:pPr>
        <w:numPr>
          <w:ilvl w:val="0"/>
          <w:numId w:val="7"/>
        </w:numPr>
      </w:pPr>
      <w:r>
        <w:t>B exporta canetas e imp</w:t>
      </w:r>
      <w:r w:rsidR="00C97792">
        <w:t>or</w:t>
      </w:r>
      <w:r>
        <w:t xml:space="preserve">ta </w:t>
      </w:r>
      <w:r w:rsidR="00CE2CFB">
        <w:t xml:space="preserve">automóveis, </w:t>
      </w:r>
      <w:r w:rsidR="00C607FE">
        <w:t>tapioca</w:t>
      </w:r>
      <w:r w:rsidR="00CE2CFB">
        <w:t xml:space="preserve"> e chocolate</w:t>
      </w:r>
    </w:p>
    <w:p w:rsidR="00F3775B" w:rsidRDefault="00CE2CFB" w:rsidP="00F3775B">
      <w:pPr>
        <w:numPr>
          <w:ilvl w:val="0"/>
          <w:numId w:val="7"/>
        </w:numPr>
      </w:pPr>
      <w:r>
        <w:t>Nenhuma das anteriores</w:t>
      </w:r>
    </w:p>
    <w:p w:rsidR="00F3775B" w:rsidRDefault="00F3775B" w:rsidP="00F3775B">
      <w:pPr>
        <w:ind w:left="360"/>
      </w:pPr>
    </w:p>
    <w:p w:rsidR="00507585" w:rsidRDefault="00507585" w:rsidP="00F3775B">
      <w:pPr>
        <w:ind w:left="360"/>
      </w:pPr>
    </w:p>
    <w:p w:rsidR="00507585" w:rsidRDefault="00507585" w:rsidP="00F3775B">
      <w:pPr>
        <w:ind w:left="360"/>
      </w:pPr>
    </w:p>
    <w:p w:rsidR="00507585" w:rsidRDefault="00507585" w:rsidP="00F3775B">
      <w:pPr>
        <w:ind w:left="360"/>
      </w:pPr>
    </w:p>
    <w:p w:rsidR="00507585" w:rsidRDefault="00507585" w:rsidP="00F3775B">
      <w:pPr>
        <w:ind w:left="360"/>
      </w:pPr>
    </w:p>
    <w:p w:rsidR="005973C6" w:rsidRDefault="005973C6" w:rsidP="00F3775B">
      <w:pPr>
        <w:ind w:left="360"/>
      </w:pPr>
    </w:p>
    <w:p w:rsidR="00F3775B" w:rsidRDefault="00A70737" w:rsidP="00A70737">
      <w:r>
        <w:lastRenderedPageBreak/>
        <w:t xml:space="preserve">     </w:t>
      </w:r>
      <w:r w:rsidR="002E050B">
        <w:t xml:space="preserve">   </w:t>
      </w:r>
      <w:r w:rsidR="00CE2CFB">
        <w:t>5</w:t>
      </w:r>
      <w:r>
        <w:t>. No exercício anterior, s</w:t>
      </w:r>
      <w:r w:rsidR="00F3775B">
        <w:t xml:space="preserve">e a moeda do país A se depreciar além de 1A=2,6 (6) B, </w:t>
      </w:r>
    </w:p>
    <w:p w:rsidR="00F3775B" w:rsidRDefault="00F3775B" w:rsidP="00F3775B">
      <w:pPr>
        <w:pStyle w:val="PargrafodaLista"/>
      </w:pPr>
    </w:p>
    <w:p w:rsidR="00F3775B" w:rsidRDefault="00CE2CFB" w:rsidP="00F3775B">
      <w:pPr>
        <w:numPr>
          <w:ilvl w:val="0"/>
          <w:numId w:val="8"/>
        </w:numPr>
      </w:pPr>
      <w:r>
        <w:t>D</w:t>
      </w:r>
      <w:r w:rsidR="00F3775B">
        <w:t>eixa de haver comércio.</w:t>
      </w:r>
    </w:p>
    <w:p w:rsidR="00F3775B" w:rsidRDefault="00F3775B" w:rsidP="00F3775B">
      <w:pPr>
        <w:numPr>
          <w:ilvl w:val="0"/>
          <w:numId w:val="8"/>
        </w:numPr>
      </w:pPr>
      <w:r>
        <w:t>A</w:t>
      </w:r>
      <w:r w:rsidR="00CE2CFB">
        <w:t xml:space="preserve"> passa a exportar mais bens</w:t>
      </w:r>
    </w:p>
    <w:p w:rsidR="00F3775B" w:rsidRDefault="00CE2CFB" w:rsidP="00F3775B">
      <w:pPr>
        <w:numPr>
          <w:ilvl w:val="0"/>
          <w:numId w:val="8"/>
        </w:numPr>
      </w:pPr>
      <w:r>
        <w:t>O padrão de comércio não se altera</w:t>
      </w:r>
    </w:p>
    <w:p w:rsidR="00F3775B" w:rsidRDefault="00CE2CFB" w:rsidP="00F3775B">
      <w:pPr>
        <w:numPr>
          <w:ilvl w:val="0"/>
          <w:numId w:val="8"/>
        </w:numPr>
      </w:pPr>
      <w:r>
        <w:t>Nenhuma das anteriores</w:t>
      </w:r>
    </w:p>
    <w:p w:rsidR="00F3775B" w:rsidRDefault="00F3775B" w:rsidP="00F3775B"/>
    <w:p w:rsidR="00F3775B" w:rsidRDefault="00F3775B" w:rsidP="00F3775B">
      <w:pPr>
        <w:ind w:left="720"/>
      </w:pPr>
    </w:p>
    <w:p w:rsidR="00306446" w:rsidRDefault="00306446" w:rsidP="002E050B">
      <w:pPr>
        <w:ind w:left="705"/>
        <w:jc w:val="both"/>
      </w:pPr>
    </w:p>
    <w:p w:rsidR="00306446" w:rsidRDefault="00855307" w:rsidP="00855307">
      <w:pPr>
        <w:jc w:val="both"/>
      </w:pPr>
      <w:r>
        <w:t xml:space="preserve">        </w:t>
      </w:r>
      <w:r w:rsidR="00CE2CFB">
        <w:t>6</w:t>
      </w:r>
      <w:r w:rsidR="002E050B">
        <w:t>.</w:t>
      </w:r>
      <w:r w:rsidR="00306446">
        <w:t>Sejam dois países, Inglaterra e Portugal, que produzem dois bens, vinho e tecido, a partir do trabalho. O quad</w:t>
      </w:r>
      <w:r>
        <w:t>r</w:t>
      </w:r>
      <w:r w:rsidR="00306446">
        <w:t>o seguinte indica os custos unitários de produção em dias de trabalho</w:t>
      </w:r>
    </w:p>
    <w:p w:rsidR="00306446" w:rsidRDefault="00306446" w:rsidP="00306446">
      <w:pPr>
        <w:spacing w:line="360" w:lineRule="auto"/>
        <w:jc w:val="both"/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9"/>
        <w:gridCol w:w="1338"/>
        <w:gridCol w:w="1276"/>
      </w:tblGrid>
      <w:tr w:rsidR="00306446" w:rsidTr="0045358B">
        <w:tc>
          <w:tcPr>
            <w:tcW w:w="1639" w:type="dxa"/>
          </w:tcPr>
          <w:p w:rsidR="00306446" w:rsidRDefault="00306446" w:rsidP="00306446">
            <w:pPr>
              <w:spacing w:line="360" w:lineRule="auto"/>
              <w:jc w:val="both"/>
            </w:pPr>
          </w:p>
        </w:tc>
        <w:tc>
          <w:tcPr>
            <w:tcW w:w="1338" w:type="dxa"/>
          </w:tcPr>
          <w:p w:rsidR="00306446" w:rsidRDefault="00306446" w:rsidP="00306446">
            <w:pPr>
              <w:spacing w:line="360" w:lineRule="auto"/>
              <w:jc w:val="both"/>
            </w:pPr>
            <w:r>
              <w:t xml:space="preserve">Inglaterra </w:t>
            </w:r>
          </w:p>
        </w:tc>
        <w:tc>
          <w:tcPr>
            <w:tcW w:w="1276" w:type="dxa"/>
          </w:tcPr>
          <w:p w:rsidR="00306446" w:rsidRDefault="00306446" w:rsidP="00306446">
            <w:pPr>
              <w:spacing w:line="360" w:lineRule="auto"/>
              <w:jc w:val="both"/>
            </w:pPr>
            <w:r>
              <w:t>Portugal</w:t>
            </w:r>
          </w:p>
        </w:tc>
      </w:tr>
      <w:tr w:rsidR="00306446" w:rsidTr="0045358B">
        <w:tc>
          <w:tcPr>
            <w:tcW w:w="1639" w:type="dxa"/>
          </w:tcPr>
          <w:p w:rsidR="00306446" w:rsidRDefault="00306446" w:rsidP="00306446">
            <w:pPr>
              <w:spacing w:line="360" w:lineRule="auto"/>
              <w:jc w:val="both"/>
            </w:pPr>
            <w:r>
              <w:t>Tecido</w:t>
            </w:r>
          </w:p>
          <w:p w:rsidR="00306446" w:rsidRDefault="00306446" w:rsidP="00306446">
            <w:pPr>
              <w:spacing w:line="360" w:lineRule="auto"/>
              <w:jc w:val="both"/>
            </w:pPr>
            <w:r>
              <w:t>Vinho</w:t>
            </w:r>
          </w:p>
        </w:tc>
        <w:tc>
          <w:tcPr>
            <w:tcW w:w="1338" w:type="dxa"/>
          </w:tcPr>
          <w:p w:rsidR="00306446" w:rsidRDefault="00306446" w:rsidP="00306446">
            <w:pPr>
              <w:spacing w:line="360" w:lineRule="auto"/>
              <w:jc w:val="both"/>
            </w:pPr>
            <w:r>
              <w:t>10</w:t>
            </w:r>
          </w:p>
          <w:p w:rsidR="00306446" w:rsidRDefault="00306446" w:rsidP="004962A7">
            <w:pPr>
              <w:spacing w:line="360" w:lineRule="auto"/>
              <w:jc w:val="both"/>
            </w:pPr>
            <w:r>
              <w:t>12</w:t>
            </w:r>
          </w:p>
        </w:tc>
        <w:tc>
          <w:tcPr>
            <w:tcW w:w="1276" w:type="dxa"/>
          </w:tcPr>
          <w:p w:rsidR="00306446" w:rsidRDefault="00306446" w:rsidP="00306446">
            <w:pPr>
              <w:spacing w:line="360" w:lineRule="auto"/>
              <w:jc w:val="both"/>
            </w:pPr>
            <w:r>
              <w:t>9</w:t>
            </w:r>
          </w:p>
          <w:p w:rsidR="00306446" w:rsidRDefault="00306446" w:rsidP="004962A7">
            <w:pPr>
              <w:spacing w:line="360" w:lineRule="auto"/>
              <w:jc w:val="both"/>
            </w:pPr>
            <w:r>
              <w:t>8</w:t>
            </w:r>
          </w:p>
        </w:tc>
      </w:tr>
    </w:tbl>
    <w:p w:rsidR="00306446" w:rsidRDefault="00306446" w:rsidP="00306446">
      <w:pPr>
        <w:spacing w:line="360" w:lineRule="auto"/>
        <w:jc w:val="both"/>
      </w:pPr>
    </w:p>
    <w:p w:rsidR="00306446" w:rsidRDefault="00306446" w:rsidP="002E050B">
      <w:pPr>
        <w:jc w:val="both"/>
      </w:pPr>
      <w:r>
        <w:t xml:space="preserve">               Prova-se então </w:t>
      </w:r>
      <w:proofErr w:type="gramStart"/>
      <w:r>
        <w:t>que</w:t>
      </w:r>
      <w:proofErr w:type="gramEnd"/>
      <w:r>
        <w:t>:</w:t>
      </w:r>
    </w:p>
    <w:p w:rsidR="00306446" w:rsidRDefault="00306446" w:rsidP="002E050B">
      <w:pPr>
        <w:numPr>
          <w:ilvl w:val="0"/>
          <w:numId w:val="11"/>
        </w:numPr>
        <w:jc w:val="both"/>
      </w:pPr>
      <w:r>
        <w:t>A Ingla</w:t>
      </w:r>
      <w:r w:rsidR="0045358B">
        <w:t>t</w:t>
      </w:r>
      <w:r>
        <w:t>erra dispõe de uma vantagem comparativa na produção do vinho</w:t>
      </w:r>
    </w:p>
    <w:p w:rsidR="00306446" w:rsidRDefault="00306446" w:rsidP="002E050B">
      <w:pPr>
        <w:numPr>
          <w:ilvl w:val="0"/>
          <w:numId w:val="11"/>
        </w:numPr>
        <w:jc w:val="both"/>
      </w:pPr>
      <w:r>
        <w:t xml:space="preserve">A produtividade relativa da produção do tecido é maior em </w:t>
      </w:r>
      <w:r w:rsidR="00CE2CFB">
        <w:t>Portugal</w:t>
      </w:r>
      <w:r>
        <w:t xml:space="preserve"> do que em </w:t>
      </w:r>
      <w:r w:rsidR="00CE2CFB">
        <w:t>Inglaterra</w:t>
      </w:r>
    </w:p>
    <w:p w:rsidR="00306446" w:rsidRDefault="00306446" w:rsidP="002E050B">
      <w:pPr>
        <w:numPr>
          <w:ilvl w:val="0"/>
          <w:numId w:val="11"/>
        </w:numPr>
        <w:jc w:val="both"/>
      </w:pPr>
      <w:r>
        <w:t xml:space="preserve"> Os dois países ganham com a </w:t>
      </w:r>
      <w:r w:rsidR="0045358B">
        <w:t>t</w:t>
      </w:r>
      <w:r>
        <w:t>roca internacional se o preço relativo internacional do tecido for igual a 0,95</w:t>
      </w:r>
    </w:p>
    <w:p w:rsidR="00306446" w:rsidRDefault="00306446" w:rsidP="002E050B">
      <w:pPr>
        <w:numPr>
          <w:ilvl w:val="0"/>
          <w:numId w:val="11"/>
        </w:numPr>
        <w:jc w:val="both"/>
      </w:pPr>
      <w:r>
        <w:t>A Inglaterra tem uma vantagem absoluta na produção dos dois bens</w:t>
      </w:r>
    </w:p>
    <w:p w:rsidR="00306446" w:rsidRDefault="00306446" w:rsidP="00306446">
      <w:pPr>
        <w:spacing w:line="360" w:lineRule="auto"/>
        <w:ind w:left="1065"/>
        <w:jc w:val="both"/>
      </w:pPr>
    </w:p>
    <w:p w:rsidR="00306446" w:rsidRDefault="00306446" w:rsidP="00306446">
      <w:pPr>
        <w:spacing w:line="360" w:lineRule="auto"/>
        <w:jc w:val="both"/>
      </w:pPr>
      <w:r>
        <w:t xml:space="preserve">             </w:t>
      </w:r>
      <w:r w:rsidR="00CE2CFB">
        <w:t>7</w:t>
      </w:r>
      <w:r>
        <w:t xml:space="preserve">. No modelo </w:t>
      </w:r>
      <w:proofErr w:type="spellStart"/>
      <w:r>
        <w:t>ricardiano</w:t>
      </w:r>
      <w:proofErr w:type="spellEnd"/>
      <w:r>
        <w:t xml:space="preserve"> com dois países </w:t>
      </w:r>
      <w:r w:rsidR="00507585">
        <w:t xml:space="preserve">da zona euro </w:t>
      </w:r>
      <w:r>
        <w:t>e muitos bens</w:t>
      </w:r>
      <w:r w:rsidR="00CE2CFB">
        <w:t xml:space="preserve"> e custos de transporte:</w:t>
      </w:r>
    </w:p>
    <w:p w:rsidR="00306446" w:rsidRDefault="00306446" w:rsidP="002E050B">
      <w:pPr>
        <w:numPr>
          <w:ilvl w:val="0"/>
          <w:numId w:val="13"/>
        </w:numPr>
        <w:jc w:val="both"/>
      </w:pPr>
      <w:r>
        <w:t xml:space="preserve">Cada país </w:t>
      </w:r>
      <w:r w:rsidR="00C607FE">
        <w:t xml:space="preserve">exporta </w:t>
      </w:r>
      <w:r w:rsidR="00CE2CFB">
        <w:t>os</w:t>
      </w:r>
      <w:r>
        <w:t xml:space="preserve"> bens para os quais a produtividade relativa do trabalho é inferior à razão dos salários</w:t>
      </w:r>
    </w:p>
    <w:p w:rsidR="00306446" w:rsidRDefault="00306446" w:rsidP="002E050B">
      <w:pPr>
        <w:numPr>
          <w:ilvl w:val="0"/>
          <w:numId w:val="13"/>
        </w:numPr>
        <w:jc w:val="both"/>
      </w:pPr>
      <w:r>
        <w:t xml:space="preserve">Cada país </w:t>
      </w:r>
      <w:r w:rsidR="00CE2CFB">
        <w:t>e</w:t>
      </w:r>
      <w:r w:rsidR="00C607FE">
        <w:t>xporta o</w:t>
      </w:r>
      <w:r w:rsidR="00CE2CFB">
        <w:t>s bens</w:t>
      </w:r>
      <w:r>
        <w:t xml:space="preserve"> para os quais a produtividade relativa do trabalho é superior à razão dos salários</w:t>
      </w:r>
    </w:p>
    <w:p w:rsidR="00306446" w:rsidRDefault="00306446" w:rsidP="002E050B">
      <w:pPr>
        <w:numPr>
          <w:ilvl w:val="0"/>
          <w:numId w:val="13"/>
        </w:numPr>
        <w:jc w:val="both"/>
      </w:pPr>
      <w:r>
        <w:t>A especialização é indeterminada</w:t>
      </w:r>
    </w:p>
    <w:p w:rsidR="00CE2CFB" w:rsidRDefault="00CE2CFB" w:rsidP="002E050B">
      <w:pPr>
        <w:numPr>
          <w:ilvl w:val="0"/>
          <w:numId w:val="13"/>
        </w:numPr>
        <w:jc w:val="both"/>
      </w:pPr>
      <w:r>
        <w:t xml:space="preserve"> Nenhuma das anteriores</w:t>
      </w:r>
    </w:p>
    <w:p w:rsidR="00855307" w:rsidRDefault="00855307" w:rsidP="00855307"/>
    <w:p w:rsidR="00C97792" w:rsidRDefault="00C97792" w:rsidP="00855307"/>
    <w:p w:rsidR="00855307" w:rsidRDefault="00855307" w:rsidP="00855307">
      <w:r>
        <w:t xml:space="preserve">             </w:t>
      </w:r>
      <w:r w:rsidR="00CE2CFB">
        <w:t>8</w:t>
      </w:r>
      <w:r>
        <w:t xml:space="preserve">. Uma limitação do modelo </w:t>
      </w:r>
      <w:proofErr w:type="spellStart"/>
      <w:r>
        <w:t>ricardiano</w:t>
      </w:r>
      <w:proofErr w:type="spellEnd"/>
      <w:r>
        <w:t xml:space="preserve"> de comércio internacional é </w:t>
      </w:r>
      <w:proofErr w:type="gramStart"/>
      <w:r>
        <w:t>o</w:t>
      </w:r>
      <w:proofErr w:type="gramEnd"/>
      <w:r>
        <w:t xml:space="preserve">  </w:t>
      </w:r>
    </w:p>
    <w:p w:rsidR="00855307" w:rsidRDefault="00855307" w:rsidP="00855307">
      <w:r>
        <w:t xml:space="preserve">           </w:t>
      </w:r>
      <w:proofErr w:type="gramStart"/>
      <w:r>
        <w:t>facto</w:t>
      </w:r>
      <w:proofErr w:type="gramEnd"/>
      <w:r>
        <w:t xml:space="preserve"> de :</w:t>
      </w:r>
    </w:p>
    <w:p w:rsidR="00855307" w:rsidRDefault="00855307" w:rsidP="00855307">
      <w:pPr>
        <w:ind w:firstLine="708"/>
      </w:pPr>
      <w:r>
        <w:t xml:space="preserve">       </w:t>
      </w:r>
      <w:proofErr w:type="gramStart"/>
      <w:r>
        <w:t>a</w:t>
      </w:r>
      <w:proofErr w:type="gramEnd"/>
      <w:r>
        <w:t>. Só incluir um factor produtivo</w:t>
      </w:r>
    </w:p>
    <w:p w:rsidR="00855307" w:rsidRDefault="00855307" w:rsidP="00855307">
      <w:pPr>
        <w:ind w:firstLine="708"/>
      </w:pPr>
      <w:r>
        <w:t xml:space="preserve">       </w:t>
      </w:r>
      <w:proofErr w:type="gramStart"/>
      <w:r>
        <w:t>b</w:t>
      </w:r>
      <w:proofErr w:type="gramEnd"/>
      <w:r>
        <w:t xml:space="preserve">. </w:t>
      </w:r>
      <w:proofErr w:type="gramStart"/>
      <w:r>
        <w:t>Não  incluir</w:t>
      </w:r>
      <w:proofErr w:type="gramEnd"/>
      <w:r>
        <w:t xml:space="preserve"> o lado da procura</w:t>
      </w:r>
    </w:p>
    <w:p w:rsidR="00855307" w:rsidRDefault="00855307" w:rsidP="00855307">
      <w:pPr>
        <w:ind w:firstLine="708"/>
      </w:pPr>
      <w:r>
        <w:t xml:space="preserve">       </w:t>
      </w:r>
      <w:proofErr w:type="gramStart"/>
      <w:r>
        <w:t>c</w:t>
      </w:r>
      <w:proofErr w:type="gramEnd"/>
      <w:r>
        <w:t>. Considerar custos de oportunidade constantes</w:t>
      </w:r>
    </w:p>
    <w:p w:rsidR="00855307" w:rsidRDefault="00855307" w:rsidP="00855307">
      <w:pPr>
        <w:ind w:firstLine="708"/>
      </w:pPr>
      <w:r>
        <w:t xml:space="preserve">       </w:t>
      </w:r>
      <w:proofErr w:type="gramStart"/>
      <w:r>
        <w:t>d</w:t>
      </w:r>
      <w:proofErr w:type="gramEnd"/>
      <w:r>
        <w:t>. Todas as anteriores</w:t>
      </w:r>
    </w:p>
    <w:p w:rsidR="004962A7" w:rsidRDefault="004962A7" w:rsidP="00236165">
      <w:pPr>
        <w:jc w:val="both"/>
        <w:rPr>
          <w:sz w:val="28"/>
          <w:szCs w:val="28"/>
        </w:rPr>
      </w:pPr>
    </w:p>
    <w:p w:rsidR="00507585" w:rsidRDefault="00507585" w:rsidP="00236165">
      <w:pPr>
        <w:jc w:val="both"/>
        <w:rPr>
          <w:sz w:val="28"/>
          <w:szCs w:val="28"/>
        </w:rPr>
      </w:pPr>
    </w:p>
    <w:p w:rsidR="00507585" w:rsidRDefault="00507585" w:rsidP="00236165">
      <w:pPr>
        <w:jc w:val="both"/>
        <w:rPr>
          <w:sz w:val="28"/>
          <w:szCs w:val="28"/>
        </w:rPr>
      </w:pPr>
    </w:p>
    <w:p w:rsidR="004962A7" w:rsidRPr="00453B91" w:rsidRDefault="004962A7" w:rsidP="00236165">
      <w:pPr>
        <w:jc w:val="both"/>
        <w:rPr>
          <w:sz w:val="28"/>
          <w:szCs w:val="28"/>
        </w:rPr>
      </w:pPr>
    </w:p>
    <w:p w:rsidR="00236165" w:rsidRPr="00A70737" w:rsidRDefault="00CE2CFB" w:rsidP="002E050B">
      <w:pPr>
        <w:ind w:left="360"/>
        <w:jc w:val="both"/>
      </w:pPr>
      <w:r>
        <w:lastRenderedPageBreak/>
        <w:t>9</w:t>
      </w:r>
      <w:r w:rsidR="002E050B">
        <w:t>.A</w:t>
      </w:r>
      <w:r w:rsidR="00236165" w:rsidRPr="00A70737">
        <w:t xml:space="preserve">dmita que se verificam as hipóteses do modelo HO, que os 2 factores de produção se designam por K e L e as respectivas remunerações reais são r e w. Nestas condições, se o país relativamente abundante em K </w:t>
      </w:r>
      <w:r w:rsidR="004962A7">
        <w:t>colocar</w:t>
      </w:r>
      <w:r w:rsidR="00236165" w:rsidRPr="00A70737">
        <w:t xml:space="preserve"> um direito aduaneiro sobre as suas importações de X:</w:t>
      </w:r>
    </w:p>
    <w:p w:rsidR="00236165" w:rsidRPr="00A70737" w:rsidRDefault="00236165" w:rsidP="00236165">
      <w:pPr>
        <w:ind w:left="705"/>
      </w:pPr>
      <w:r w:rsidRPr="00A70737">
        <w:t xml:space="preserve">        </w:t>
      </w:r>
      <w:proofErr w:type="gramStart"/>
      <w:r w:rsidRPr="00A70737">
        <w:t>a</w:t>
      </w:r>
      <w:proofErr w:type="gramEnd"/>
      <w:r w:rsidR="00DD56F1">
        <w:t>.</w:t>
      </w:r>
      <w:r w:rsidRPr="00A70737">
        <w:t xml:space="preserve"> </w:t>
      </w:r>
      <w:proofErr w:type="gramStart"/>
      <w:r w:rsidRPr="00A70737">
        <w:t>r</w:t>
      </w:r>
      <w:proofErr w:type="gramEnd"/>
      <w:r w:rsidRPr="00A70737">
        <w:t xml:space="preserve"> aumenta e (K/L)x aumenta</w:t>
      </w:r>
    </w:p>
    <w:p w:rsidR="00236165" w:rsidRPr="00A70737" w:rsidRDefault="00236165" w:rsidP="00236165">
      <w:pPr>
        <w:ind w:left="705"/>
      </w:pPr>
      <w:r w:rsidRPr="00A70737">
        <w:t xml:space="preserve">        </w:t>
      </w:r>
      <w:proofErr w:type="gramStart"/>
      <w:r w:rsidRPr="00A70737">
        <w:t>b</w:t>
      </w:r>
      <w:proofErr w:type="gramEnd"/>
      <w:r w:rsidR="00DD56F1">
        <w:t>.</w:t>
      </w:r>
      <w:r w:rsidRPr="00A70737">
        <w:t xml:space="preserve"> </w:t>
      </w:r>
      <w:proofErr w:type="gramStart"/>
      <w:r w:rsidRPr="00A70737">
        <w:t>r</w:t>
      </w:r>
      <w:proofErr w:type="gramEnd"/>
      <w:r w:rsidRPr="00A70737">
        <w:t xml:space="preserve"> aumenta e (K/L)x diminui</w:t>
      </w:r>
    </w:p>
    <w:p w:rsidR="00236165" w:rsidRPr="00A70737" w:rsidRDefault="00236165" w:rsidP="00236165">
      <w:pPr>
        <w:ind w:left="705"/>
      </w:pPr>
      <w:r w:rsidRPr="00A70737">
        <w:t xml:space="preserve">        </w:t>
      </w:r>
      <w:proofErr w:type="gramStart"/>
      <w:r w:rsidRPr="00A70737">
        <w:t>c</w:t>
      </w:r>
      <w:proofErr w:type="gramEnd"/>
      <w:r w:rsidR="00DD56F1">
        <w:t>.</w:t>
      </w:r>
      <w:r w:rsidRPr="00A70737">
        <w:t xml:space="preserve"> </w:t>
      </w:r>
      <w:proofErr w:type="gramStart"/>
      <w:r w:rsidRPr="00A70737">
        <w:t>w</w:t>
      </w:r>
      <w:proofErr w:type="gramEnd"/>
      <w:r w:rsidRPr="00A70737">
        <w:t xml:space="preserve"> aumenta e (K/L)x aumenta</w:t>
      </w:r>
    </w:p>
    <w:p w:rsidR="00236165" w:rsidRPr="00A70737" w:rsidRDefault="00236165" w:rsidP="00236165">
      <w:pPr>
        <w:ind w:left="705"/>
      </w:pPr>
      <w:r w:rsidRPr="00A70737">
        <w:t xml:space="preserve">        </w:t>
      </w:r>
      <w:proofErr w:type="gramStart"/>
      <w:r w:rsidRPr="00A70737">
        <w:t>d</w:t>
      </w:r>
      <w:proofErr w:type="gramEnd"/>
      <w:r w:rsidR="00DD56F1">
        <w:t>.</w:t>
      </w:r>
      <w:r w:rsidRPr="00A70737">
        <w:t xml:space="preserve"> </w:t>
      </w:r>
      <w:proofErr w:type="gramStart"/>
      <w:r w:rsidRPr="00A70737">
        <w:t>w</w:t>
      </w:r>
      <w:proofErr w:type="gramEnd"/>
      <w:r w:rsidRPr="00A70737">
        <w:t xml:space="preserve"> aumenta e (K/L)x diminui</w:t>
      </w:r>
    </w:p>
    <w:p w:rsidR="009F4390" w:rsidRDefault="009F4390" w:rsidP="00236165">
      <w:pPr>
        <w:ind w:left="705"/>
      </w:pPr>
    </w:p>
    <w:p w:rsidR="005973C6" w:rsidRPr="00A70737" w:rsidRDefault="005973C6" w:rsidP="00236165">
      <w:pPr>
        <w:ind w:left="705"/>
      </w:pPr>
    </w:p>
    <w:p w:rsidR="009F4390" w:rsidRDefault="00CB6C22" w:rsidP="002E050B">
      <w:pPr>
        <w:ind w:left="360"/>
        <w:jc w:val="both"/>
      </w:pPr>
      <w:r>
        <w:t xml:space="preserve">           </w:t>
      </w:r>
      <w:r w:rsidR="002E050B">
        <w:t>1</w:t>
      </w:r>
      <w:r w:rsidR="00CE2CFB">
        <w:t>0</w:t>
      </w:r>
      <w:r w:rsidR="002E050B">
        <w:t>.</w:t>
      </w:r>
      <w:r w:rsidR="009F4390" w:rsidRPr="00A70737">
        <w:t xml:space="preserve">Independentemente de se estar ou não num contexto do modelo </w:t>
      </w:r>
      <w:proofErr w:type="gramStart"/>
      <w:r w:rsidR="009F4390" w:rsidRPr="00A70737">
        <w:t>HO,  a</w:t>
      </w:r>
      <w:proofErr w:type="gramEnd"/>
      <w:r w:rsidR="009F4390" w:rsidRPr="00A70737">
        <w:t xml:space="preserve"> definição física (i.e., de acordo com as quantidades físicas dos factores) e a definição económica (em função do preço relativo dos mesmos) de abundância factorial:</w:t>
      </w:r>
    </w:p>
    <w:p w:rsidR="00507585" w:rsidRPr="00A70737" w:rsidRDefault="00507585" w:rsidP="002E050B">
      <w:pPr>
        <w:ind w:left="360"/>
        <w:jc w:val="both"/>
      </w:pPr>
    </w:p>
    <w:p w:rsidR="009F4390" w:rsidRPr="00A70737" w:rsidRDefault="009F4390" w:rsidP="009F4390">
      <w:pPr>
        <w:numPr>
          <w:ilvl w:val="1"/>
          <w:numId w:val="10"/>
        </w:numPr>
        <w:jc w:val="both"/>
      </w:pPr>
      <w:r w:rsidRPr="00A70737">
        <w:t>São sempre iguais</w:t>
      </w:r>
    </w:p>
    <w:p w:rsidR="009F4390" w:rsidRPr="00A70737" w:rsidRDefault="009F4390" w:rsidP="009F4390">
      <w:pPr>
        <w:numPr>
          <w:ilvl w:val="1"/>
          <w:numId w:val="10"/>
        </w:numPr>
        <w:jc w:val="both"/>
      </w:pPr>
      <w:r w:rsidRPr="00A70737">
        <w:t>Só são iguais se a pro</w:t>
      </w:r>
      <w:r w:rsidR="004962A7">
        <w:t>c</w:t>
      </w:r>
      <w:r w:rsidRPr="00A70737">
        <w:t xml:space="preserve">ura </w:t>
      </w:r>
      <w:r w:rsidR="004962A7">
        <w:t>n</w:t>
      </w:r>
      <w:r w:rsidRPr="00A70737">
        <w:t>os dois países for igual</w:t>
      </w:r>
    </w:p>
    <w:p w:rsidR="009F4390" w:rsidRPr="00A70737" w:rsidRDefault="009F4390" w:rsidP="009F4390">
      <w:pPr>
        <w:numPr>
          <w:ilvl w:val="1"/>
          <w:numId w:val="10"/>
        </w:numPr>
        <w:jc w:val="both"/>
      </w:pPr>
      <w:r w:rsidRPr="00A70737">
        <w:t>Podem ser difer</w:t>
      </w:r>
      <w:r w:rsidR="004962A7">
        <w:t>entes</w:t>
      </w:r>
      <w:r w:rsidRPr="00A70737">
        <w:t xml:space="preserve"> se cada ec</w:t>
      </w:r>
      <w:r w:rsidR="004962A7">
        <w:t>o</w:t>
      </w:r>
      <w:r w:rsidRPr="00A70737">
        <w:t>nomi</w:t>
      </w:r>
      <w:r w:rsidR="004962A7">
        <w:t>a</w:t>
      </w:r>
      <w:r w:rsidRPr="00A70737">
        <w:t xml:space="preserve"> tiver uma prefer</w:t>
      </w:r>
      <w:r w:rsidR="004962A7">
        <w:t>ência</w:t>
      </w:r>
      <w:r w:rsidRPr="00A70737">
        <w:t xml:space="preserve"> p</w:t>
      </w:r>
      <w:r w:rsidR="004962A7">
        <w:t>e</w:t>
      </w:r>
      <w:r w:rsidRPr="00A70737">
        <w:t>lo bem intensivo no fa</w:t>
      </w:r>
      <w:r w:rsidR="004962A7">
        <w:t>ctor</w:t>
      </w:r>
      <w:r w:rsidRPr="00A70737">
        <w:t xml:space="preserve"> abunda</w:t>
      </w:r>
      <w:r w:rsidR="004962A7">
        <w:t>n</w:t>
      </w:r>
      <w:r w:rsidRPr="00A70737">
        <w:t>te</w:t>
      </w:r>
    </w:p>
    <w:p w:rsidR="009F4390" w:rsidRPr="00A70737" w:rsidRDefault="009F4390" w:rsidP="009F4390">
      <w:pPr>
        <w:numPr>
          <w:ilvl w:val="1"/>
          <w:numId w:val="10"/>
        </w:numPr>
        <w:jc w:val="both"/>
      </w:pPr>
      <w:r w:rsidRPr="00A70737">
        <w:t>Podem ser difer</w:t>
      </w:r>
      <w:r w:rsidR="004962A7">
        <w:t>en</w:t>
      </w:r>
      <w:r w:rsidRPr="00A70737">
        <w:t>tes se cada ec</w:t>
      </w:r>
      <w:r w:rsidR="004962A7">
        <w:t>o</w:t>
      </w:r>
      <w:r w:rsidRPr="00A70737">
        <w:t>nomi</w:t>
      </w:r>
      <w:r w:rsidR="004962A7">
        <w:t>a</w:t>
      </w:r>
      <w:r w:rsidRPr="00A70737">
        <w:t xml:space="preserve"> tiver uma prefer</w:t>
      </w:r>
      <w:r w:rsidR="004962A7">
        <w:t>ência</w:t>
      </w:r>
      <w:r w:rsidRPr="00A70737">
        <w:t xml:space="preserve"> p</w:t>
      </w:r>
      <w:r w:rsidR="004962A7">
        <w:t>e</w:t>
      </w:r>
      <w:r w:rsidRPr="00A70737">
        <w:t>lo bem intensivo no fa</w:t>
      </w:r>
      <w:r w:rsidR="004962A7">
        <w:t>ctor</w:t>
      </w:r>
      <w:r w:rsidRPr="00A70737">
        <w:t xml:space="preserve"> escasso</w:t>
      </w:r>
    </w:p>
    <w:p w:rsidR="00C36C5C" w:rsidRPr="00A70737" w:rsidRDefault="00C36C5C" w:rsidP="00EC1803"/>
    <w:p w:rsidR="00C36C5C" w:rsidRDefault="00C36C5C" w:rsidP="00EC1803"/>
    <w:p w:rsidR="00C36C5C" w:rsidRDefault="00C36C5C" w:rsidP="00EC1803"/>
    <w:p w:rsidR="00CE6918" w:rsidRDefault="00C607FE" w:rsidP="00CE6918">
      <w:r>
        <w:t xml:space="preserve">                 11. Se a razão de preços de dois bens X e Y (</w:t>
      </w:r>
      <w:proofErr w:type="spellStart"/>
      <w:r>
        <w:t>Px</w:t>
      </w:r>
      <w:proofErr w:type="spellEnd"/>
      <w:r>
        <w:t>/</w:t>
      </w:r>
      <w:proofErr w:type="spellStart"/>
      <w:r>
        <w:t>Py</w:t>
      </w:r>
      <w:proofErr w:type="spellEnd"/>
      <w:r>
        <w:t>) em autarcia num país pequeno é menor do que no mercado mundial, esse país tem vantagem comparativa no bem… e se esse país registar uma ab</w:t>
      </w:r>
      <w:r w:rsidR="00CB6C22">
        <w:t>e</w:t>
      </w:r>
      <w:r>
        <w:t>rtura ao comércio, o preço relativo de Y para os consumidores desse país…</w:t>
      </w:r>
    </w:p>
    <w:p w:rsidR="00C607FE" w:rsidRDefault="00C607FE" w:rsidP="00CE6918">
      <w:r>
        <w:t xml:space="preserve">                    </w:t>
      </w:r>
      <w:proofErr w:type="gramStart"/>
      <w:r>
        <w:t>a</w:t>
      </w:r>
      <w:proofErr w:type="gramEnd"/>
      <w:r>
        <w:t>. X; aumenta</w:t>
      </w:r>
    </w:p>
    <w:p w:rsidR="00C607FE" w:rsidRDefault="00C607FE" w:rsidP="00CE6918">
      <w:r>
        <w:t xml:space="preserve">                    </w:t>
      </w:r>
      <w:proofErr w:type="gramStart"/>
      <w:r>
        <w:t>b</w:t>
      </w:r>
      <w:proofErr w:type="gramEnd"/>
      <w:r>
        <w:t>. X; diminui</w:t>
      </w:r>
    </w:p>
    <w:p w:rsidR="00C607FE" w:rsidRDefault="00C607FE" w:rsidP="00CE6918">
      <w:r>
        <w:t xml:space="preserve">                    </w:t>
      </w:r>
      <w:proofErr w:type="gramStart"/>
      <w:r>
        <w:t>c</w:t>
      </w:r>
      <w:proofErr w:type="gramEnd"/>
      <w:r>
        <w:t>. Y; aumenta</w:t>
      </w:r>
    </w:p>
    <w:p w:rsidR="00C607FE" w:rsidRDefault="00C607FE" w:rsidP="00CE6918">
      <w:r>
        <w:t xml:space="preserve">                    </w:t>
      </w:r>
      <w:proofErr w:type="gramStart"/>
      <w:r>
        <w:t>d</w:t>
      </w:r>
      <w:proofErr w:type="gramEnd"/>
      <w:r>
        <w:t>. Y; diminui</w:t>
      </w:r>
    </w:p>
    <w:p w:rsidR="00C46AA9" w:rsidRDefault="00C46AA9" w:rsidP="00CE6918"/>
    <w:p w:rsidR="00CB6C22" w:rsidRDefault="00CB6C22" w:rsidP="00CE6918"/>
    <w:p w:rsidR="00CE6918" w:rsidRDefault="00CE6918" w:rsidP="00A70737">
      <w:pPr>
        <w:jc w:val="both"/>
      </w:pPr>
      <w:r>
        <w:t xml:space="preserve">                  1</w:t>
      </w:r>
      <w:r w:rsidR="002E050B">
        <w:t>2</w:t>
      </w:r>
      <w:r>
        <w:t xml:space="preserve">. Segundo o teorema de </w:t>
      </w:r>
      <w:proofErr w:type="spellStart"/>
      <w:r>
        <w:t>Rybczynski</w:t>
      </w:r>
      <w:proofErr w:type="spellEnd"/>
      <w:r>
        <w:t xml:space="preserve">, o crescimento de um factor de produção, todas as outras coisas iguais: </w:t>
      </w:r>
    </w:p>
    <w:p w:rsidR="00CE6918" w:rsidRDefault="00CE6918" w:rsidP="00A70737">
      <w:pPr>
        <w:jc w:val="both"/>
      </w:pPr>
      <w:r>
        <w:tab/>
        <w:t xml:space="preserve">     </w:t>
      </w:r>
      <w:proofErr w:type="gramStart"/>
      <w:r>
        <w:t>a</w:t>
      </w:r>
      <w:proofErr w:type="gramEnd"/>
      <w:r>
        <w:t xml:space="preserve">. Conduz ao aumento da produção dos dois bens considerados  </w:t>
      </w:r>
    </w:p>
    <w:p w:rsidR="00CE6918" w:rsidRDefault="00CE6918" w:rsidP="00A70737">
      <w:pPr>
        <w:jc w:val="both"/>
      </w:pPr>
      <w:r>
        <w:t xml:space="preserve">                 </w:t>
      </w:r>
      <w:proofErr w:type="gramStart"/>
      <w:r>
        <w:t>b</w:t>
      </w:r>
      <w:proofErr w:type="gramEnd"/>
      <w:r>
        <w:t xml:space="preserve">. Conduz ao aumento da produção do bem intensivo nesse factor e a uma baixa </w:t>
      </w:r>
      <w:proofErr w:type="gramStart"/>
      <w:r>
        <w:t>da  produção</w:t>
      </w:r>
      <w:proofErr w:type="gramEnd"/>
      <w:r>
        <w:t xml:space="preserve"> do  outro bem</w:t>
      </w:r>
    </w:p>
    <w:p w:rsidR="00CE6918" w:rsidRDefault="00CE6918" w:rsidP="00A70737">
      <w:pPr>
        <w:jc w:val="both"/>
      </w:pPr>
      <w:r>
        <w:t xml:space="preserve">                  </w:t>
      </w:r>
      <w:proofErr w:type="gramStart"/>
      <w:r>
        <w:t>c</w:t>
      </w:r>
      <w:proofErr w:type="gramEnd"/>
      <w:r>
        <w:t xml:space="preserve">. Conduz ao aumento da produção do bem intensivo nesse factor e nenhum efeito </w:t>
      </w:r>
      <w:proofErr w:type="gramStart"/>
      <w:r>
        <w:t>na  produção</w:t>
      </w:r>
      <w:proofErr w:type="gramEnd"/>
      <w:r>
        <w:t xml:space="preserve"> do outro bem</w:t>
      </w:r>
    </w:p>
    <w:p w:rsidR="00CE6918" w:rsidRDefault="00CE6918" w:rsidP="00A70737">
      <w:pPr>
        <w:jc w:val="both"/>
      </w:pPr>
      <w:r>
        <w:t xml:space="preserve">                  </w:t>
      </w:r>
      <w:proofErr w:type="gramStart"/>
      <w:r>
        <w:t>d</w:t>
      </w:r>
      <w:proofErr w:type="gramEnd"/>
      <w:r>
        <w:t>. Não produz alteração na produção de qualquer dos bens</w:t>
      </w:r>
    </w:p>
    <w:p w:rsidR="00CE6918" w:rsidRDefault="00CE6918" w:rsidP="00CE6918">
      <w:pPr>
        <w:spacing w:line="360" w:lineRule="auto"/>
        <w:ind w:firstLine="708"/>
        <w:jc w:val="both"/>
      </w:pPr>
    </w:p>
    <w:p w:rsidR="00C46AA9" w:rsidRDefault="00C46AA9" w:rsidP="00CE6918">
      <w:pPr>
        <w:spacing w:line="360" w:lineRule="auto"/>
        <w:ind w:firstLine="708"/>
        <w:jc w:val="both"/>
      </w:pPr>
    </w:p>
    <w:p w:rsidR="00507585" w:rsidRDefault="00507585" w:rsidP="00CE6918">
      <w:pPr>
        <w:spacing w:line="360" w:lineRule="auto"/>
        <w:ind w:firstLine="708"/>
        <w:jc w:val="both"/>
      </w:pPr>
    </w:p>
    <w:p w:rsidR="00507585" w:rsidRDefault="00507585" w:rsidP="00CE6918">
      <w:pPr>
        <w:spacing w:line="360" w:lineRule="auto"/>
        <w:ind w:firstLine="708"/>
        <w:jc w:val="both"/>
      </w:pPr>
    </w:p>
    <w:p w:rsidR="00507585" w:rsidRDefault="00507585" w:rsidP="00CE6918">
      <w:pPr>
        <w:spacing w:line="360" w:lineRule="auto"/>
        <w:ind w:firstLine="708"/>
        <w:jc w:val="both"/>
      </w:pPr>
    </w:p>
    <w:p w:rsidR="00507585" w:rsidRDefault="00507585" w:rsidP="00CE6918">
      <w:pPr>
        <w:spacing w:line="360" w:lineRule="auto"/>
        <w:ind w:firstLine="708"/>
        <w:jc w:val="both"/>
      </w:pPr>
    </w:p>
    <w:p w:rsidR="00507585" w:rsidRDefault="00507585" w:rsidP="00CE6918">
      <w:pPr>
        <w:spacing w:line="360" w:lineRule="auto"/>
        <w:ind w:firstLine="708"/>
        <w:jc w:val="both"/>
      </w:pPr>
    </w:p>
    <w:p w:rsidR="00CE6918" w:rsidRDefault="00CE6918" w:rsidP="00A70737">
      <w:pPr>
        <w:ind w:firstLine="708"/>
        <w:jc w:val="both"/>
      </w:pPr>
      <w:r>
        <w:t xml:space="preserve">     1</w:t>
      </w:r>
      <w:r w:rsidR="002E050B">
        <w:t>3</w:t>
      </w:r>
      <w:r>
        <w:t xml:space="preserve">. No modelo de factores específicos, o aumento do preço do bem 1 em relação ao preço </w:t>
      </w:r>
      <w:proofErr w:type="gramStart"/>
      <w:r>
        <w:t>do  bem</w:t>
      </w:r>
      <w:proofErr w:type="gramEnd"/>
      <w:r>
        <w:t xml:space="preserve"> 2</w:t>
      </w:r>
      <w:r w:rsidR="00CB6C22">
        <w:t xml:space="preserve"> produz, todas as coisas iguais:</w:t>
      </w:r>
    </w:p>
    <w:p w:rsidR="00CE6918" w:rsidRDefault="00A70737" w:rsidP="00A70737">
      <w:pPr>
        <w:ind w:firstLine="708"/>
        <w:jc w:val="both"/>
      </w:pPr>
      <w:r>
        <w:t xml:space="preserve">    </w:t>
      </w:r>
      <w:r w:rsidR="00CE2CFB">
        <w:t xml:space="preserve"> </w:t>
      </w:r>
      <w:proofErr w:type="gramStart"/>
      <w:r w:rsidR="00CE6918">
        <w:t>a</w:t>
      </w:r>
      <w:proofErr w:type="gramEnd"/>
      <w:r w:rsidR="00CE6918">
        <w:t xml:space="preserve">. </w:t>
      </w:r>
      <w:r w:rsidR="00C607FE">
        <w:t>U</w:t>
      </w:r>
      <w:r w:rsidR="00CE6918">
        <w:t xml:space="preserve">m aumento da remuneração real do factor móvel em termos do bem 2 </w:t>
      </w:r>
    </w:p>
    <w:p w:rsidR="00CE6918" w:rsidRDefault="00A70737" w:rsidP="00A70737">
      <w:pPr>
        <w:ind w:firstLine="708"/>
        <w:jc w:val="both"/>
      </w:pPr>
      <w:r>
        <w:t xml:space="preserve">     </w:t>
      </w:r>
      <w:proofErr w:type="gramStart"/>
      <w:r w:rsidR="00CE6918">
        <w:t>b</w:t>
      </w:r>
      <w:proofErr w:type="gramEnd"/>
      <w:r w:rsidR="00CE6918">
        <w:t xml:space="preserve">. </w:t>
      </w:r>
      <w:r w:rsidR="00C607FE">
        <w:t>U</w:t>
      </w:r>
      <w:r w:rsidR="00CE6918">
        <w:t>ma diminuição da remuneração real do factor móvel em termos do bem 2</w:t>
      </w:r>
    </w:p>
    <w:p w:rsidR="00CE6918" w:rsidRDefault="00A70737" w:rsidP="00A70737">
      <w:pPr>
        <w:ind w:firstLine="708"/>
        <w:jc w:val="both"/>
      </w:pPr>
      <w:r>
        <w:t xml:space="preserve">     </w:t>
      </w:r>
      <w:proofErr w:type="gramStart"/>
      <w:r w:rsidR="00CE6918">
        <w:t>c</w:t>
      </w:r>
      <w:proofErr w:type="gramEnd"/>
      <w:r w:rsidR="00CE6918">
        <w:t xml:space="preserve">.  </w:t>
      </w:r>
      <w:r w:rsidR="00C607FE">
        <w:t>U</w:t>
      </w:r>
      <w:r w:rsidR="00CE6918">
        <w:t>m aumento da remuneração dos dois factores específicos</w:t>
      </w:r>
    </w:p>
    <w:p w:rsidR="00CE6918" w:rsidRDefault="00A70737" w:rsidP="00A70737">
      <w:pPr>
        <w:ind w:firstLine="708"/>
        <w:jc w:val="both"/>
      </w:pPr>
      <w:r>
        <w:t xml:space="preserve">     </w:t>
      </w:r>
      <w:proofErr w:type="gramStart"/>
      <w:r w:rsidR="00CE6918">
        <w:t>d</w:t>
      </w:r>
      <w:proofErr w:type="gramEnd"/>
      <w:r w:rsidR="00CE6918">
        <w:t xml:space="preserve">. </w:t>
      </w:r>
      <w:r w:rsidR="00C607FE">
        <w:t>U</w:t>
      </w:r>
      <w:r w:rsidR="00CE6918">
        <w:t>ma diminuição da remuneração do factor específico utilizado para produzir o bem 1</w:t>
      </w:r>
      <w:r>
        <w:t xml:space="preserve"> </w:t>
      </w:r>
      <w:r w:rsidR="00CE6918">
        <w:t>e uma subida da remuneração do factor específico utilizado para produzir o bem 2</w:t>
      </w:r>
    </w:p>
    <w:p w:rsidR="00CE2CFB" w:rsidRDefault="00CE2CFB" w:rsidP="00A70737">
      <w:pPr>
        <w:ind w:firstLine="708"/>
        <w:jc w:val="both"/>
      </w:pPr>
    </w:p>
    <w:p w:rsidR="00CE2CFB" w:rsidRDefault="00CE2CFB" w:rsidP="00A70737">
      <w:pPr>
        <w:ind w:firstLine="708"/>
        <w:jc w:val="both"/>
      </w:pPr>
    </w:p>
    <w:p w:rsidR="00FD0D05" w:rsidRDefault="00FD0D05" w:rsidP="00A70737">
      <w:pPr>
        <w:ind w:firstLine="708"/>
        <w:jc w:val="both"/>
      </w:pPr>
      <w:r>
        <w:t>14. Se um bem for classificado como “</w:t>
      </w:r>
      <w:proofErr w:type="spellStart"/>
      <w:r>
        <w:t>trabalho-intensivo</w:t>
      </w:r>
      <w:proofErr w:type="spellEnd"/>
      <w:r>
        <w:t>” para um conjunto de preços relativos dos factores mas “</w:t>
      </w:r>
      <w:proofErr w:type="spellStart"/>
      <w:r>
        <w:t>capital-intensivo</w:t>
      </w:r>
      <w:proofErr w:type="spellEnd"/>
      <w:r>
        <w:t xml:space="preserve">” para outro conjunto de preços relativos dos factores, esta situação refere-se </w:t>
      </w:r>
      <w:proofErr w:type="gramStart"/>
      <w:r>
        <w:t>à</w:t>
      </w:r>
      <w:proofErr w:type="gramEnd"/>
      <w:r>
        <w:t>:</w:t>
      </w:r>
    </w:p>
    <w:p w:rsidR="00FD0D05" w:rsidRDefault="00FD0D05" w:rsidP="00A70737">
      <w:pPr>
        <w:ind w:firstLine="708"/>
        <w:jc w:val="both"/>
      </w:pPr>
      <w:proofErr w:type="gramStart"/>
      <w:r>
        <w:t>a</w:t>
      </w:r>
      <w:proofErr w:type="gramEnd"/>
      <w:r>
        <w:t>. Reversibilidade da procura</w:t>
      </w:r>
    </w:p>
    <w:p w:rsidR="00FD0D05" w:rsidRDefault="00FD0D05" w:rsidP="00A70737">
      <w:pPr>
        <w:ind w:firstLine="708"/>
        <w:jc w:val="both"/>
      </w:pPr>
      <w:proofErr w:type="gramStart"/>
      <w:r>
        <w:t>b</w:t>
      </w:r>
      <w:proofErr w:type="gramEnd"/>
      <w:r>
        <w:t>. Reversibilidade das intensidades factoriais</w:t>
      </w:r>
    </w:p>
    <w:p w:rsidR="00FD0D05" w:rsidRDefault="00FD0D05" w:rsidP="00A70737">
      <w:pPr>
        <w:ind w:firstLine="708"/>
        <w:jc w:val="both"/>
      </w:pPr>
      <w:proofErr w:type="gramStart"/>
      <w:r>
        <w:t>c</w:t>
      </w:r>
      <w:proofErr w:type="gramEnd"/>
      <w:r>
        <w:t>. Reversibilidade da balança de pagamentos</w:t>
      </w:r>
    </w:p>
    <w:p w:rsidR="00FD0D05" w:rsidRDefault="00FD0D05" w:rsidP="00A70737">
      <w:pPr>
        <w:ind w:firstLine="708"/>
        <w:jc w:val="both"/>
      </w:pPr>
      <w:proofErr w:type="gramStart"/>
      <w:r>
        <w:t>d</w:t>
      </w:r>
      <w:proofErr w:type="gramEnd"/>
      <w:r>
        <w:t>. Reversibilidade dos preços dos factores</w:t>
      </w:r>
    </w:p>
    <w:p w:rsidR="00FD0D05" w:rsidRDefault="00FD0D05" w:rsidP="00A70737">
      <w:pPr>
        <w:ind w:firstLine="708"/>
        <w:jc w:val="both"/>
      </w:pPr>
    </w:p>
    <w:p w:rsidR="00C46AA9" w:rsidRDefault="00C46AA9" w:rsidP="00A70737">
      <w:pPr>
        <w:ind w:firstLine="708"/>
        <w:jc w:val="both"/>
      </w:pPr>
    </w:p>
    <w:p w:rsidR="00CE2CFB" w:rsidRDefault="00FD0D05" w:rsidP="00A70737">
      <w:pPr>
        <w:ind w:firstLine="708"/>
        <w:jc w:val="both"/>
      </w:pPr>
      <w:r>
        <w:t xml:space="preserve">15. </w:t>
      </w:r>
      <w:r w:rsidR="00CE2CFB">
        <w:t xml:space="preserve">No diagrama seguinte, em que P é o ponto de produção de autarcia, C é o ponto de consumo de comércio </w:t>
      </w:r>
      <w:proofErr w:type="gramStart"/>
      <w:r w:rsidR="00CE2CFB">
        <w:t>livre ,</w:t>
      </w:r>
      <w:proofErr w:type="gramEnd"/>
      <w:r w:rsidR="00CE2CFB">
        <w:t xml:space="preserve"> P1 representa os preços relativos </w:t>
      </w:r>
      <w:proofErr w:type="spellStart"/>
      <w:r w:rsidR="00CE2CFB">
        <w:t>autárcicos</w:t>
      </w:r>
      <w:proofErr w:type="spellEnd"/>
      <w:r w:rsidR="00CE2CFB">
        <w:t xml:space="preserve"> e P2 representa os preços relativos de comércio livre,</w:t>
      </w:r>
    </w:p>
    <w:p w:rsidR="00CE2CFB" w:rsidRDefault="00CE2CFB" w:rsidP="00A70737">
      <w:pPr>
        <w:ind w:firstLine="708"/>
        <w:jc w:val="both"/>
      </w:pPr>
    </w:p>
    <w:p w:rsidR="00CE2CFB" w:rsidRDefault="00CE2CFB" w:rsidP="00A70737">
      <w:pPr>
        <w:ind w:firstLine="708"/>
        <w:jc w:val="both"/>
      </w:pPr>
    </w:p>
    <w:p w:rsidR="00CE2CFB" w:rsidRDefault="00CE2CFB" w:rsidP="00A70737">
      <w:pPr>
        <w:ind w:firstLine="708"/>
        <w:jc w:val="both"/>
      </w:pPr>
    </w:p>
    <w:p w:rsidR="00CE2CFB" w:rsidRDefault="00CE2CFB" w:rsidP="00A70737">
      <w:pPr>
        <w:ind w:firstLine="708"/>
        <w:jc w:val="both"/>
      </w:pPr>
    </w:p>
    <w:p w:rsidR="00CE2CFB" w:rsidRDefault="00CE2CFB" w:rsidP="00A70737">
      <w:pPr>
        <w:ind w:firstLine="708"/>
        <w:jc w:val="both"/>
      </w:pPr>
    </w:p>
    <w:p w:rsidR="00CB6C22" w:rsidRDefault="00CB6C22" w:rsidP="00A70737">
      <w:pPr>
        <w:ind w:firstLine="708"/>
        <w:jc w:val="both"/>
      </w:pPr>
    </w:p>
    <w:p w:rsidR="00CE2CFB" w:rsidRDefault="00CE2CFB" w:rsidP="00A70737">
      <w:pPr>
        <w:ind w:firstLine="708"/>
        <w:jc w:val="both"/>
      </w:pPr>
    </w:p>
    <w:p w:rsidR="00CE2CFB" w:rsidRDefault="00CE2CFB" w:rsidP="00A70737">
      <w:pPr>
        <w:ind w:firstLine="708"/>
        <w:jc w:val="both"/>
      </w:pPr>
    </w:p>
    <w:p w:rsidR="00CE2CFB" w:rsidRDefault="00CE2CFB" w:rsidP="00A70737">
      <w:pPr>
        <w:ind w:firstLine="708"/>
        <w:jc w:val="both"/>
      </w:pPr>
    </w:p>
    <w:p w:rsidR="00CE2CFB" w:rsidRDefault="00CE2CFB" w:rsidP="00A70737">
      <w:pPr>
        <w:ind w:firstLine="708"/>
        <w:jc w:val="both"/>
      </w:pPr>
    </w:p>
    <w:p w:rsidR="00CE2CFB" w:rsidRDefault="00CE2CFB" w:rsidP="00A70737">
      <w:pPr>
        <w:ind w:firstLine="708"/>
        <w:jc w:val="both"/>
      </w:pPr>
    </w:p>
    <w:p w:rsidR="00CE2CFB" w:rsidRDefault="00CE2CFB" w:rsidP="00A70737">
      <w:pPr>
        <w:ind w:firstLine="708"/>
        <w:jc w:val="both"/>
      </w:pPr>
    </w:p>
    <w:p w:rsidR="00CE2CFB" w:rsidRDefault="00CE2CFB" w:rsidP="00A70737">
      <w:pPr>
        <w:ind w:firstLine="708"/>
        <w:jc w:val="both"/>
      </w:pPr>
      <w:r>
        <w:t>O ponto de consumo de comércio livre é………. E o ganho de consumo</w:t>
      </w:r>
      <w:r w:rsidR="00CB6C22">
        <w:t>/trocas</w:t>
      </w:r>
      <w:r>
        <w:t xml:space="preserve"> que resulta da abertura ao comércio é…….</w:t>
      </w:r>
    </w:p>
    <w:p w:rsidR="00CE2CFB" w:rsidRDefault="00CE2CFB" w:rsidP="00A70737">
      <w:pPr>
        <w:ind w:firstLine="708"/>
        <w:jc w:val="both"/>
      </w:pPr>
    </w:p>
    <w:p w:rsidR="00CE2CFB" w:rsidRDefault="00CE2CFB" w:rsidP="00CE2CFB">
      <w:pPr>
        <w:numPr>
          <w:ilvl w:val="0"/>
          <w:numId w:val="14"/>
        </w:numPr>
        <w:jc w:val="both"/>
      </w:pPr>
      <w:r>
        <w:t>G</w:t>
      </w:r>
      <w:proofErr w:type="gramStart"/>
      <w:r>
        <w:t>;PC</w:t>
      </w:r>
      <w:proofErr w:type="gramEnd"/>
    </w:p>
    <w:p w:rsidR="00CE2CFB" w:rsidRDefault="00CE2CFB" w:rsidP="00CE2CFB">
      <w:pPr>
        <w:numPr>
          <w:ilvl w:val="0"/>
          <w:numId w:val="14"/>
        </w:numPr>
        <w:jc w:val="both"/>
      </w:pPr>
      <w:r>
        <w:t>G</w:t>
      </w:r>
      <w:proofErr w:type="gramStart"/>
      <w:r>
        <w:t>;PG</w:t>
      </w:r>
      <w:proofErr w:type="gramEnd"/>
    </w:p>
    <w:p w:rsidR="00CE2CFB" w:rsidRDefault="00CE2CFB" w:rsidP="00CE2CFB">
      <w:pPr>
        <w:numPr>
          <w:ilvl w:val="0"/>
          <w:numId w:val="14"/>
        </w:numPr>
        <w:jc w:val="both"/>
      </w:pPr>
      <w:r>
        <w:t>C</w:t>
      </w:r>
      <w:proofErr w:type="gramStart"/>
      <w:r>
        <w:t>;PC</w:t>
      </w:r>
      <w:proofErr w:type="gramEnd"/>
    </w:p>
    <w:p w:rsidR="00CE2CFB" w:rsidRDefault="00CE2CFB" w:rsidP="00CE2CFB">
      <w:pPr>
        <w:numPr>
          <w:ilvl w:val="0"/>
          <w:numId w:val="14"/>
        </w:numPr>
        <w:jc w:val="both"/>
      </w:pPr>
      <w:r>
        <w:t>C</w:t>
      </w:r>
      <w:proofErr w:type="gramStart"/>
      <w:r>
        <w:t>;PG</w:t>
      </w:r>
      <w:proofErr w:type="gramEnd"/>
    </w:p>
    <w:p w:rsidR="00CE6918" w:rsidRDefault="00CE6918" w:rsidP="00CE6918">
      <w:pPr>
        <w:spacing w:line="360" w:lineRule="auto"/>
        <w:ind w:firstLine="708"/>
        <w:jc w:val="both"/>
      </w:pPr>
    </w:p>
    <w:p w:rsidR="002A1012" w:rsidRDefault="002A1012" w:rsidP="00344ACE"/>
    <w:p w:rsidR="002A1012" w:rsidRDefault="002A1012" w:rsidP="00344ACE">
      <w:r>
        <w:t xml:space="preserve"> </w:t>
      </w:r>
    </w:p>
    <w:sectPr w:rsidR="002A1012" w:rsidSect="00E825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624"/>
    <w:multiLevelType w:val="hybridMultilevel"/>
    <w:tmpl w:val="091E0C62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B0FB4"/>
    <w:multiLevelType w:val="hybridMultilevel"/>
    <w:tmpl w:val="AC640F9E"/>
    <w:lvl w:ilvl="0" w:tplc="9260D35A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166E3BD1"/>
    <w:multiLevelType w:val="hybridMultilevel"/>
    <w:tmpl w:val="6F86CCBE"/>
    <w:lvl w:ilvl="0" w:tplc="08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E1712"/>
    <w:multiLevelType w:val="hybridMultilevel"/>
    <w:tmpl w:val="C20490E6"/>
    <w:lvl w:ilvl="0" w:tplc="08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136CD2"/>
    <w:multiLevelType w:val="hybridMultilevel"/>
    <w:tmpl w:val="7722F63C"/>
    <w:lvl w:ilvl="0" w:tplc="4AC4BA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2A2F42"/>
    <w:multiLevelType w:val="hybridMultilevel"/>
    <w:tmpl w:val="E5242DAC"/>
    <w:lvl w:ilvl="0" w:tplc="10862EE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9445B4A"/>
    <w:multiLevelType w:val="hybridMultilevel"/>
    <w:tmpl w:val="B98246A0"/>
    <w:lvl w:ilvl="0" w:tplc="08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6C6C96"/>
    <w:multiLevelType w:val="hybridMultilevel"/>
    <w:tmpl w:val="E72C412C"/>
    <w:lvl w:ilvl="0" w:tplc="C414B7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07B1084"/>
    <w:multiLevelType w:val="hybridMultilevel"/>
    <w:tmpl w:val="A830E5D0"/>
    <w:lvl w:ilvl="0" w:tplc="D9AADEC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832EE"/>
    <w:multiLevelType w:val="hybridMultilevel"/>
    <w:tmpl w:val="D6B466FA"/>
    <w:lvl w:ilvl="0" w:tplc="08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5941FE"/>
    <w:multiLevelType w:val="hybridMultilevel"/>
    <w:tmpl w:val="D84A4300"/>
    <w:lvl w:ilvl="0" w:tplc="08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9DA12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E37B42"/>
    <w:multiLevelType w:val="hybridMultilevel"/>
    <w:tmpl w:val="9B1AB0C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3E42CE"/>
    <w:multiLevelType w:val="hybridMultilevel"/>
    <w:tmpl w:val="7B6414D6"/>
    <w:lvl w:ilvl="0" w:tplc="26620B62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6367EE4">
      <w:start w:val="4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4F9B375C"/>
    <w:multiLevelType w:val="hybridMultilevel"/>
    <w:tmpl w:val="7B8416A8"/>
    <w:lvl w:ilvl="0" w:tplc="442CC28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F131690"/>
    <w:multiLevelType w:val="hybridMultilevel"/>
    <w:tmpl w:val="D694746E"/>
    <w:lvl w:ilvl="0" w:tplc="08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A968A9"/>
    <w:multiLevelType w:val="hybridMultilevel"/>
    <w:tmpl w:val="65165B68"/>
    <w:lvl w:ilvl="0" w:tplc="0816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14"/>
  </w:num>
  <w:num w:numId="6">
    <w:abstractNumId w:val="0"/>
  </w:num>
  <w:num w:numId="7">
    <w:abstractNumId w:val="9"/>
  </w:num>
  <w:num w:numId="8">
    <w:abstractNumId w:val="4"/>
  </w:num>
  <w:num w:numId="9">
    <w:abstractNumId w:val="15"/>
  </w:num>
  <w:num w:numId="10">
    <w:abstractNumId w:val="11"/>
  </w:num>
  <w:num w:numId="11">
    <w:abstractNumId w:val="12"/>
  </w:num>
  <w:num w:numId="12">
    <w:abstractNumId w:val="7"/>
  </w:num>
  <w:num w:numId="13">
    <w:abstractNumId w:val="1"/>
  </w:num>
  <w:num w:numId="14">
    <w:abstractNumId w:val="13"/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803"/>
    <w:rsid w:val="0001596E"/>
    <w:rsid w:val="00053E4E"/>
    <w:rsid w:val="00055A26"/>
    <w:rsid w:val="00056848"/>
    <w:rsid w:val="000C4E44"/>
    <w:rsid w:val="000D1D4C"/>
    <w:rsid w:val="001C0F44"/>
    <w:rsid w:val="001D23A3"/>
    <w:rsid w:val="00202C40"/>
    <w:rsid w:val="00205C7F"/>
    <w:rsid w:val="00212EE5"/>
    <w:rsid w:val="00236165"/>
    <w:rsid w:val="002A1012"/>
    <w:rsid w:val="002E050B"/>
    <w:rsid w:val="00306446"/>
    <w:rsid w:val="00344ACE"/>
    <w:rsid w:val="00394609"/>
    <w:rsid w:val="0045358B"/>
    <w:rsid w:val="00494D6E"/>
    <w:rsid w:val="004962A7"/>
    <w:rsid w:val="00507585"/>
    <w:rsid w:val="005973C6"/>
    <w:rsid w:val="005E1DF1"/>
    <w:rsid w:val="0061250A"/>
    <w:rsid w:val="006A3AD0"/>
    <w:rsid w:val="00743F14"/>
    <w:rsid w:val="00822CEB"/>
    <w:rsid w:val="00833F35"/>
    <w:rsid w:val="00855307"/>
    <w:rsid w:val="0085661D"/>
    <w:rsid w:val="0087433C"/>
    <w:rsid w:val="00900C52"/>
    <w:rsid w:val="00945008"/>
    <w:rsid w:val="009F4390"/>
    <w:rsid w:val="00A26E74"/>
    <w:rsid w:val="00A70737"/>
    <w:rsid w:val="00AD56D7"/>
    <w:rsid w:val="00B3142B"/>
    <w:rsid w:val="00B31FD9"/>
    <w:rsid w:val="00BA3610"/>
    <w:rsid w:val="00BE4581"/>
    <w:rsid w:val="00BF0A59"/>
    <w:rsid w:val="00C026A8"/>
    <w:rsid w:val="00C36C5C"/>
    <w:rsid w:val="00C46AA9"/>
    <w:rsid w:val="00C607FE"/>
    <w:rsid w:val="00C97792"/>
    <w:rsid w:val="00CA07F7"/>
    <w:rsid w:val="00CB6C22"/>
    <w:rsid w:val="00CC4C78"/>
    <w:rsid w:val="00CE2CFB"/>
    <w:rsid w:val="00CE6918"/>
    <w:rsid w:val="00DD56F1"/>
    <w:rsid w:val="00E03B3D"/>
    <w:rsid w:val="00E8257D"/>
    <w:rsid w:val="00EB128D"/>
    <w:rsid w:val="00EC1803"/>
    <w:rsid w:val="00F3775B"/>
    <w:rsid w:val="00F51897"/>
    <w:rsid w:val="00F60F6A"/>
    <w:rsid w:val="00FD0D05"/>
    <w:rsid w:val="00FF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257D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B31F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3775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1212</Words>
  <Characters>6551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NOVA DE LISBOA</vt:lpstr>
      <vt:lpstr>UNIVERSIDADE NOVA DE LISBOA</vt:lpstr>
    </vt:vector>
  </TitlesOfParts>
  <Company/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NOVA DE LISBOA</dc:title>
  <dc:creator>Proprietario</dc:creator>
  <cp:lastModifiedBy>Paula</cp:lastModifiedBy>
  <cp:revision>14</cp:revision>
  <cp:lastPrinted>2011-11-13T10:25:00Z</cp:lastPrinted>
  <dcterms:created xsi:type="dcterms:W3CDTF">2011-11-11T16:00:00Z</dcterms:created>
  <dcterms:modified xsi:type="dcterms:W3CDTF">2011-12-02T00:26:00Z</dcterms:modified>
</cp:coreProperties>
</file>